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B4C95" w14:textId="357B7D21" w:rsidR="00041558" w:rsidRDefault="009103DF" w:rsidP="009A4AA9">
      <w:pPr>
        <w:pStyle w:val="Nessunaspaziatura"/>
        <w:rPr>
          <w:noProof/>
          <w:sz w:val="28"/>
          <w:szCs w:val="28"/>
        </w:rPr>
      </w:pPr>
      <w:r w:rsidRPr="0004155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B4B9F6" wp14:editId="3C74F1F5">
            <wp:simplePos x="0" y="0"/>
            <wp:positionH relativeFrom="column">
              <wp:posOffset>556895</wp:posOffset>
            </wp:positionH>
            <wp:positionV relativeFrom="paragraph">
              <wp:posOffset>4445</wp:posOffset>
            </wp:positionV>
            <wp:extent cx="1828800" cy="1876425"/>
            <wp:effectExtent l="0" t="0" r="0" b="9525"/>
            <wp:wrapNone/>
            <wp:docPr id="1" name="Immagine 1" descr="\\w16kal8\Utente$\Uffici\Segreteria\Laura\TINEXTA 12 nov 2018\FOTO COSCIA\5. Gian Paolo Coscia-Consigliere pubblicata su sito tinext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16kal8\Utente$\Uffici\Segreteria\Laura\TINEXTA 12 nov 2018\FOTO COSCIA\5. Gian Paolo Coscia-Consigliere pubblicata su sito tinexta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87" cy="188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409">
        <w:rPr>
          <w:noProof/>
          <w:sz w:val="28"/>
          <w:szCs w:val="28"/>
        </w:rPr>
        <w:t xml:space="preserve"> </w:t>
      </w:r>
      <w:r w:rsidR="00C94C99">
        <w:rPr>
          <w:noProof/>
          <w:sz w:val="28"/>
          <w:szCs w:val="28"/>
        </w:rPr>
        <w:t xml:space="preserve">              </w:t>
      </w:r>
      <w:r w:rsidR="00040A41">
        <w:rPr>
          <w:noProof/>
          <w:sz w:val="28"/>
          <w:szCs w:val="28"/>
        </w:rPr>
        <w:t xml:space="preserve"> </w:t>
      </w:r>
      <w:r w:rsidR="00041558" w:rsidRPr="00041558">
        <w:t xml:space="preserve"> </w:t>
      </w:r>
      <w:r w:rsidR="00041558">
        <w:t xml:space="preserve">Gian Paolo                 </w:t>
      </w:r>
      <w:r w:rsidR="00041558">
        <w:rPr>
          <w:noProof/>
          <w:sz w:val="28"/>
          <w:szCs w:val="28"/>
        </w:rPr>
        <w:t xml:space="preserve"> </w:t>
      </w:r>
    </w:p>
    <w:p w14:paraId="5C175F15" w14:textId="77777777" w:rsidR="00041558" w:rsidRDefault="00041558" w:rsidP="00041558">
      <w:pPr>
        <w:ind w:left="4253" w:hanging="3544"/>
        <w:jc w:val="both"/>
        <w:outlineLvl w:val="0"/>
        <w:rPr>
          <w:rFonts w:ascii="Arial" w:hAnsi="Arial" w:cs="Arial"/>
          <w:noProof/>
          <w:sz w:val="28"/>
          <w:szCs w:val="28"/>
        </w:rPr>
      </w:pPr>
    </w:p>
    <w:p w14:paraId="43AC0014" w14:textId="77777777" w:rsidR="00041558" w:rsidRDefault="00041558" w:rsidP="00041558">
      <w:pPr>
        <w:ind w:left="4253" w:hanging="3544"/>
        <w:jc w:val="both"/>
        <w:outlineLvl w:val="0"/>
        <w:rPr>
          <w:rFonts w:ascii="Arial" w:hAnsi="Arial" w:cs="Arial"/>
          <w:noProof/>
          <w:sz w:val="28"/>
          <w:szCs w:val="28"/>
        </w:rPr>
      </w:pPr>
    </w:p>
    <w:p w14:paraId="578838DE" w14:textId="71CC6EFC" w:rsidR="007B58B1" w:rsidRDefault="00041558" w:rsidP="00041558">
      <w:pPr>
        <w:ind w:left="4253" w:hanging="3544"/>
        <w:jc w:val="both"/>
        <w:outlineLvl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                           </w:t>
      </w:r>
      <w:r w:rsidR="009103DF">
        <w:rPr>
          <w:rFonts w:ascii="Arial" w:hAnsi="Arial" w:cs="Arial"/>
          <w:noProof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</w:rPr>
        <w:t xml:space="preserve">CURRICULUM </w:t>
      </w:r>
      <w:r w:rsidR="00A83C62" w:rsidRPr="004278A5">
        <w:rPr>
          <w:rFonts w:ascii="Arial" w:hAnsi="Arial" w:cs="Arial"/>
          <w:noProof/>
          <w:sz w:val="28"/>
          <w:szCs w:val="28"/>
        </w:rPr>
        <w:t xml:space="preserve">VITAE </w:t>
      </w:r>
    </w:p>
    <w:p w14:paraId="1CE1387D" w14:textId="0740CF0F" w:rsidR="00041558" w:rsidRDefault="00041558" w:rsidP="00041558">
      <w:pPr>
        <w:ind w:left="4253" w:hanging="3544"/>
        <w:jc w:val="both"/>
        <w:outlineLvl w:val="0"/>
        <w:rPr>
          <w:rFonts w:ascii="Arial" w:hAnsi="Arial" w:cs="Arial"/>
          <w:noProof/>
          <w:sz w:val="28"/>
          <w:szCs w:val="28"/>
        </w:rPr>
      </w:pPr>
    </w:p>
    <w:p w14:paraId="346D4956" w14:textId="66FFF1DE" w:rsidR="00041558" w:rsidRPr="004278A5" w:rsidRDefault="00041558" w:rsidP="00041558">
      <w:pPr>
        <w:ind w:left="4253" w:hanging="3544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                        </w:t>
      </w:r>
      <w:r w:rsidR="009103DF">
        <w:rPr>
          <w:rFonts w:ascii="Arial" w:hAnsi="Arial" w:cs="Arial"/>
          <w:noProof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</w:rPr>
        <w:t xml:space="preserve">   Gian Paolo Coscia</w:t>
      </w:r>
    </w:p>
    <w:p w14:paraId="1FFA73B8" w14:textId="1D9F3358" w:rsidR="007B58B1" w:rsidRDefault="00041558" w:rsidP="00C94C99">
      <w:pPr>
        <w:ind w:left="3261" w:hanging="354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14:paraId="66360FDD" w14:textId="77777777" w:rsidR="00040A41" w:rsidRDefault="00040A41" w:rsidP="00C94C99">
      <w:pPr>
        <w:ind w:left="3261" w:hanging="3544"/>
        <w:jc w:val="both"/>
        <w:outlineLvl w:val="0"/>
        <w:rPr>
          <w:rFonts w:ascii="Arial" w:hAnsi="Arial" w:cs="Arial"/>
          <w:sz w:val="22"/>
          <w:szCs w:val="22"/>
        </w:rPr>
      </w:pPr>
    </w:p>
    <w:p w14:paraId="430B9010" w14:textId="77777777" w:rsidR="00040A41" w:rsidRDefault="00040A41" w:rsidP="00C94C99">
      <w:pPr>
        <w:ind w:left="3261" w:hanging="3544"/>
        <w:jc w:val="both"/>
        <w:outlineLvl w:val="0"/>
        <w:rPr>
          <w:rFonts w:ascii="Arial" w:hAnsi="Arial" w:cs="Arial"/>
          <w:sz w:val="22"/>
          <w:szCs w:val="22"/>
        </w:rPr>
      </w:pPr>
    </w:p>
    <w:p w14:paraId="2DA29C8A" w14:textId="77777777" w:rsidR="00040A41" w:rsidRDefault="00040A41" w:rsidP="00C94C99">
      <w:pPr>
        <w:ind w:left="3261" w:hanging="3544"/>
        <w:jc w:val="both"/>
        <w:outlineLvl w:val="0"/>
        <w:rPr>
          <w:rFonts w:ascii="Arial" w:hAnsi="Arial" w:cs="Arial"/>
          <w:sz w:val="22"/>
          <w:szCs w:val="22"/>
        </w:rPr>
      </w:pPr>
    </w:p>
    <w:p w14:paraId="525C3518" w14:textId="77777777" w:rsidR="002D06DB" w:rsidRDefault="002D06DB" w:rsidP="00C94C99">
      <w:pPr>
        <w:ind w:left="3261" w:hanging="3544"/>
        <w:jc w:val="both"/>
        <w:rPr>
          <w:rFonts w:ascii="Arial" w:hAnsi="Arial" w:cs="Arial"/>
          <w:sz w:val="22"/>
          <w:szCs w:val="22"/>
        </w:rPr>
      </w:pPr>
    </w:p>
    <w:p w14:paraId="52F569AD" w14:textId="1870C013" w:rsidR="00995400" w:rsidRDefault="00995400" w:rsidP="009103DF">
      <w:pPr>
        <w:ind w:left="3261" w:hanging="35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9103DF">
        <w:rPr>
          <w:rFonts w:ascii="Arial" w:hAnsi="Arial" w:cs="Arial"/>
          <w:sz w:val="22"/>
          <w:szCs w:val="22"/>
        </w:rPr>
        <w:t xml:space="preserve">      </w:t>
      </w:r>
      <w:r w:rsidR="00041558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A83C62">
        <w:rPr>
          <w:rFonts w:ascii="Arial" w:hAnsi="Arial" w:cs="Arial"/>
          <w:sz w:val="22"/>
          <w:szCs w:val="22"/>
        </w:rPr>
        <w:t xml:space="preserve"> </w:t>
      </w:r>
      <w:r w:rsidR="00C94C99">
        <w:rPr>
          <w:rFonts w:ascii="Arial" w:hAnsi="Arial" w:cs="Arial"/>
          <w:sz w:val="22"/>
          <w:szCs w:val="22"/>
        </w:rPr>
        <w:tab/>
      </w:r>
      <w:r w:rsidR="00C94C99">
        <w:rPr>
          <w:rFonts w:ascii="Arial" w:hAnsi="Arial" w:cs="Arial"/>
          <w:sz w:val="22"/>
          <w:szCs w:val="22"/>
        </w:rPr>
        <w:tab/>
      </w:r>
    </w:p>
    <w:p w14:paraId="2BE402FE" w14:textId="6CC58018" w:rsidR="00040A41" w:rsidRDefault="009103DF" w:rsidP="00040A41">
      <w:pPr>
        <w:ind w:left="3261" w:hanging="35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40A41">
        <w:rPr>
          <w:rFonts w:ascii="Arial" w:hAnsi="Arial" w:cs="Arial"/>
          <w:sz w:val="22"/>
          <w:szCs w:val="22"/>
        </w:rPr>
        <w:t xml:space="preserve">     </w:t>
      </w:r>
    </w:p>
    <w:p w14:paraId="65538863" w14:textId="77777777" w:rsidR="00995400" w:rsidRDefault="00995400" w:rsidP="002D06DB">
      <w:pPr>
        <w:jc w:val="both"/>
        <w:rPr>
          <w:rFonts w:ascii="Arial" w:hAnsi="Arial" w:cs="Arial"/>
          <w:sz w:val="22"/>
          <w:szCs w:val="22"/>
        </w:rPr>
      </w:pPr>
    </w:p>
    <w:p w14:paraId="50A42E0F" w14:textId="4E1529C6" w:rsidR="00995400" w:rsidRDefault="00040A41" w:rsidP="002D06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Insignito dell’onorificenza </w:t>
      </w:r>
      <w:r w:rsidR="00584510">
        <w:rPr>
          <w:rFonts w:ascii="Arial" w:hAnsi="Arial" w:cs="Arial"/>
          <w:sz w:val="22"/>
          <w:szCs w:val="22"/>
        </w:rPr>
        <w:t xml:space="preserve">di Cavaliere </w:t>
      </w:r>
      <w:r>
        <w:rPr>
          <w:rFonts w:ascii="Arial" w:hAnsi="Arial" w:cs="Arial"/>
          <w:sz w:val="22"/>
          <w:szCs w:val="22"/>
        </w:rPr>
        <w:t>dell’ordine “Al Merito della Repubblica Italiana</w:t>
      </w:r>
      <w:r w:rsidR="00C44E8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il 12 dicembre 2014</w:t>
      </w:r>
      <w:r w:rsidR="00D45E62">
        <w:rPr>
          <w:rFonts w:ascii="Arial" w:hAnsi="Arial" w:cs="Arial"/>
          <w:sz w:val="22"/>
          <w:szCs w:val="22"/>
        </w:rPr>
        <w:t xml:space="preserve">; di </w:t>
      </w:r>
      <w:r w:rsidR="00FE6600">
        <w:rPr>
          <w:rFonts w:ascii="Arial" w:hAnsi="Arial" w:cs="Arial"/>
          <w:sz w:val="22"/>
          <w:szCs w:val="22"/>
        </w:rPr>
        <w:t>U</w:t>
      </w:r>
      <w:r w:rsidR="00D45E62">
        <w:rPr>
          <w:rFonts w:ascii="Arial" w:hAnsi="Arial" w:cs="Arial"/>
          <w:sz w:val="22"/>
          <w:szCs w:val="22"/>
        </w:rPr>
        <w:t xml:space="preserve">fficiale dell’Ordine </w:t>
      </w:r>
      <w:r w:rsidR="00FE6600">
        <w:rPr>
          <w:rFonts w:ascii="Arial" w:hAnsi="Arial" w:cs="Arial"/>
          <w:sz w:val="22"/>
          <w:szCs w:val="22"/>
        </w:rPr>
        <w:t>Al Merito della Repubblica Italiana” il 20 dicembre 2022.</w:t>
      </w:r>
    </w:p>
    <w:p w14:paraId="4587C519" w14:textId="77777777" w:rsidR="00040A41" w:rsidRDefault="00040A41" w:rsidP="002D06DB">
      <w:pPr>
        <w:jc w:val="both"/>
        <w:rPr>
          <w:rFonts w:ascii="Arial" w:hAnsi="Arial" w:cs="Arial"/>
          <w:sz w:val="22"/>
          <w:szCs w:val="22"/>
        </w:rPr>
      </w:pPr>
    </w:p>
    <w:p w14:paraId="04A12D26" w14:textId="77777777" w:rsidR="00D8366E" w:rsidRDefault="00D8366E" w:rsidP="002D06DB">
      <w:pPr>
        <w:jc w:val="both"/>
        <w:rPr>
          <w:rFonts w:ascii="Arial" w:hAnsi="Arial" w:cs="Arial"/>
          <w:sz w:val="22"/>
          <w:szCs w:val="22"/>
        </w:rPr>
      </w:pPr>
    </w:p>
    <w:p w14:paraId="364DAED9" w14:textId="77777777" w:rsidR="00040A41" w:rsidRDefault="00040A41" w:rsidP="002D06DB">
      <w:pPr>
        <w:jc w:val="both"/>
        <w:rPr>
          <w:rFonts w:ascii="Arial" w:hAnsi="Arial" w:cs="Arial"/>
          <w:sz w:val="22"/>
          <w:szCs w:val="22"/>
        </w:rPr>
      </w:pPr>
    </w:p>
    <w:p w14:paraId="5D397C78" w14:textId="77777777" w:rsidR="00024DEE" w:rsidRDefault="00024DEE" w:rsidP="002D06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ISTRUZIONE</w:t>
      </w:r>
    </w:p>
    <w:p w14:paraId="0168E5EF" w14:textId="77777777" w:rsidR="00024DEE" w:rsidRDefault="00024DEE" w:rsidP="002D06DB">
      <w:pPr>
        <w:jc w:val="both"/>
        <w:rPr>
          <w:rFonts w:ascii="Arial" w:hAnsi="Arial" w:cs="Arial"/>
          <w:sz w:val="22"/>
          <w:szCs w:val="22"/>
        </w:rPr>
      </w:pPr>
    </w:p>
    <w:p w14:paraId="3049A93D" w14:textId="77777777" w:rsidR="00024DEE" w:rsidRPr="00024DEE" w:rsidRDefault="00024DEE" w:rsidP="00024DEE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24DEE">
        <w:rPr>
          <w:rFonts w:ascii="Arial" w:hAnsi="Arial" w:cs="Arial"/>
          <w:sz w:val="22"/>
          <w:szCs w:val="22"/>
        </w:rPr>
        <w:t>Diploma di Geometra presso l’Istituto Tecnico per Geometri “Vinci” di Alessandria.</w:t>
      </w:r>
    </w:p>
    <w:p w14:paraId="14EE5178" w14:textId="77777777" w:rsidR="00024DEE" w:rsidRPr="00024DEE" w:rsidRDefault="00024DEE" w:rsidP="00024DEE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24DEE">
        <w:rPr>
          <w:rFonts w:ascii="Arial" w:hAnsi="Arial" w:cs="Arial"/>
          <w:sz w:val="22"/>
          <w:szCs w:val="22"/>
        </w:rPr>
        <w:t xml:space="preserve">Corsi di formazione </w:t>
      </w:r>
      <w:r w:rsidR="00DA636F">
        <w:rPr>
          <w:rFonts w:ascii="Arial" w:hAnsi="Arial" w:cs="Arial"/>
          <w:sz w:val="22"/>
          <w:szCs w:val="22"/>
        </w:rPr>
        <w:t>agraria presso l’Università</w:t>
      </w:r>
      <w:r w:rsidRPr="00024DEE">
        <w:rPr>
          <w:rFonts w:ascii="Arial" w:hAnsi="Arial" w:cs="Arial"/>
          <w:sz w:val="22"/>
          <w:szCs w:val="22"/>
        </w:rPr>
        <w:t xml:space="preserve"> degli Studi di Torino</w:t>
      </w:r>
    </w:p>
    <w:p w14:paraId="15B83270" w14:textId="77777777" w:rsidR="00024DEE" w:rsidRDefault="00024DEE" w:rsidP="002D06DB">
      <w:pPr>
        <w:jc w:val="both"/>
        <w:rPr>
          <w:rFonts w:ascii="Arial" w:hAnsi="Arial" w:cs="Arial"/>
          <w:sz w:val="22"/>
          <w:szCs w:val="22"/>
        </w:rPr>
      </w:pPr>
    </w:p>
    <w:p w14:paraId="5673B99B" w14:textId="77777777" w:rsidR="00995400" w:rsidRDefault="00995400" w:rsidP="002D06DB">
      <w:pPr>
        <w:jc w:val="both"/>
        <w:rPr>
          <w:rFonts w:ascii="Arial" w:hAnsi="Arial" w:cs="Arial"/>
          <w:sz w:val="22"/>
          <w:szCs w:val="22"/>
        </w:rPr>
      </w:pPr>
    </w:p>
    <w:p w14:paraId="30A4595F" w14:textId="77777777" w:rsidR="00024DEE" w:rsidRDefault="00024DEE" w:rsidP="002D06DB">
      <w:pPr>
        <w:jc w:val="both"/>
        <w:rPr>
          <w:rFonts w:ascii="Arial" w:hAnsi="Arial" w:cs="Arial"/>
          <w:sz w:val="22"/>
          <w:szCs w:val="22"/>
        </w:rPr>
      </w:pPr>
    </w:p>
    <w:p w14:paraId="2C055C71" w14:textId="77777777" w:rsidR="00024DEE" w:rsidRDefault="00024DEE" w:rsidP="002D06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ESPERIENZE LAVORATIVE</w:t>
      </w:r>
    </w:p>
    <w:p w14:paraId="64B8271A" w14:textId="77777777" w:rsidR="00024DEE" w:rsidRDefault="00024DEE" w:rsidP="002D06DB">
      <w:pPr>
        <w:jc w:val="both"/>
        <w:rPr>
          <w:rFonts w:ascii="Arial" w:hAnsi="Arial" w:cs="Arial"/>
          <w:sz w:val="22"/>
          <w:szCs w:val="22"/>
        </w:rPr>
      </w:pPr>
    </w:p>
    <w:p w14:paraId="07C0F84D" w14:textId="77777777" w:rsidR="00024DEE" w:rsidRDefault="00024DEE" w:rsidP="002D06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Imprenditore Agricolo, titolare dell’Azienda Agricola “Cascina Opera di Valenza” nell’agro di Alessandria e Montecastello ad indirizzo cerealicolo.</w:t>
      </w:r>
    </w:p>
    <w:p w14:paraId="11024C03" w14:textId="77777777" w:rsidR="007443B5" w:rsidRDefault="007443B5" w:rsidP="002D06DB">
      <w:pPr>
        <w:jc w:val="both"/>
        <w:rPr>
          <w:rFonts w:ascii="Arial" w:hAnsi="Arial" w:cs="Arial"/>
          <w:sz w:val="22"/>
          <w:szCs w:val="22"/>
        </w:rPr>
      </w:pPr>
    </w:p>
    <w:p w14:paraId="202ABEBF" w14:textId="77777777" w:rsidR="007443B5" w:rsidRDefault="007443B5" w:rsidP="002D06DB">
      <w:pPr>
        <w:jc w:val="both"/>
        <w:rPr>
          <w:rFonts w:ascii="Arial" w:hAnsi="Arial" w:cs="Arial"/>
          <w:sz w:val="22"/>
          <w:szCs w:val="22"/>
        </w:rPr>
      </w:pPr>
    </w:p>
    <w:p w14:paraId="22E46CF2" w14:textId="77777777" w:rsidR="00995400" w:rsidRDefault="00995400" w:rsidP="002D06DB">
      <w:pPr>
        <w:jc w:val="both"/>
        <w:rPr>
          <w:rFonts w:ascii="Arial" w:hAnsi="Arial" w:cs="Arial"/>
          <w:sz w:val="22"/>
          <w:szCs w:val="22"/>
        </w:rPr>
      </w:pPr>
    </w:p>
    <w:p w14:paraId="3034454D" w14:textId="77777777" w:rsidR="007443B5" w:rsidRDefault="007443B5" w:rsidP="00744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INCARICHI CAMERALI </w:t>
      </w:r>
    </w:p>
    <w:p w14:paraId="60535617" w14:textId="77777777" w:rsidR="007443B5" w:rsidRDefault="007443B5" w:rsidP="007443B5">
      <w:pPr>
        <w:jc w:val="both"/>
        <w:rPr>
          <w:rFonts w:ascii="Arial" w:hAnsi="Arial" w:cs="Arial"/>
          <w:sz w:val="22"/>
          <w:szCs w:val="22"/>
        </w:rPr>
      </w:pPr>
    </w:p>
    <w:p w14:paraId="781A9641" w14:textId="77777777" w:rsidR="007443B5" w:rsidRDefault="007443B5" w:rsidP="007443B5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2004 membro di Giunta della Camera di Commercio di Alessandria</w:t>
      </w:r>
    </w:p>
    <w:p w14:paraId="2F033D04" w14:textId="77777777" w:rsidR="007443B5" w:rsidRDefault="007443B5" w:rsidP="007443B5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10 ottobre 2013 Presidente della Camera di Commercio di Alessandria e dal 7 novembre 2013 dell’Azienda Speciale ASPERIA</w:t>
      </w:r>
    </w:p>
    <w:p w14:paraId="04471BD2" w14:textId="61404FF7" w:rsidR="001F332D" w:rsidRDefault="00273373" w:rsidP="007443B5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31 ottobre </w:t>
      </w:r>
      <w:r w:rsidR="001F332D">
        <w:rPr>
          <w:rFonts w:ascii="Arial" w:hAnsi="Arial" w:cs="Arial"/>
          <w:sz w:val="22"/>
          <w:szCs w:val="22"/>
        </w:rPr>
        <w:t xml:space="preserve">2013 </w:t>
      </w:r>
      <w:r>
        <w:rPr>
          <w:rFonts w:ascii="Arial" w:hAnsi="Arial" w:cs="Arial"/>
          <w:sz w:val="22"/>
          <w:szCs w:val="22"/>
        </w:rPr>
        <w:t xml:space="preserve">entra a far parte della </w:t>
      </w:r>
      <w:r w:rsidR="001F332D">
        <w:rPr>
          <w:rFonts w:ascii="Arial" w:hAnsi="Arial" w:cs="Arial"/>
          <w:sz w:val="22"/>
          <w:szCs w:val="22"/>
        </w:rPr>
        <w:t xml:space="preserve">Giunta </w:t>
      </w:r>
      <w:r w:rsidR="00CC480D">
        <w:rPr>
          <w:rFonts w:ascii="Arial" w:hAnsi="Arial" w:cs="Arial"/>
          <w:sz w:val="22"/>
          <w:szCs w:val="22"/>
        </w:rPr>
        <w:t>di Unioncamere Piemonte</w:t>
      </w:r>
      <w:r w:rsidR="001F332D">
        <w:rPr>
          <w:rFonts w:ascii="Arial" w:hAnsi="Arial" w:cs="Arial"/>
          <w:sz w:val="22"/>
          <w:szCs w:val="22"/>
        </w:rPr>
        <w:t>.</w:t>
      </w:r>
    </w:p>
    <w:p w14:paraId="3703016F" w14:textId="77777777" w:rsidR="005437E9" w:rsidRDefault="005437E9" w:rsidP="007443B5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12 giugno 2017 Membro del Comitato Consultivo Regionale per la Vitivinicoltura</w:t>
      </w:r>
    </w:p>
    <w:p w14:paraId="102B44C2" w14:textId="2AB55D40" w:rsidR="00A178C8" w:rsidRPr="00086E96" w:rsidRDefault="00A178C8" w:rsidP="00A178C8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86E96">
        <w:rPr>
          <w:rFonts w:ascii="Arial" w:hAnsi="Arial" w:cs="Arial"/>
          <w:sz w:val="22"/>
          <w:szCs w:val="22"/>
        </w:rPr>
        <w:t xml:space="preserve">Dal 12 maggio 2020 </w:t>
      </w:r>
      <w:r w:rsidR="00F42409" w:rsidRPr="00086E96">
        <w:rPr>
          <w:rFonts w:ascii="Arial" w:hAnsi="Arial" w:cs="Arial"/>
          <w:sz w:val="22"/>
          <w:szCs w:val="22"/>
        </w:rPr>
        <w:t xml:space="preserve">al 14 settembre 2020 </w:t>
      </w:r>
      <w:r w:rsidR="009750FA" w:rsidRPr="00086E96">
        <w:rPr>
          <w:rFonts w:ascii="Arial" w:hAnsi="Arial" w:cs="Arial"/>
          <w:sz w:val="22"/>
          <w:szCs w:val="22"/>
        </w:rPr>
        <w:t>Presidente Unioncamere Piemonte e componente Comitato Esecutivo Unioncamere Nazionale</w:t>
      </w:r>
      <w:r w:rsidR="00F42409" w:rsidRPr="00086E96">
        <w:rPr>
          <w:rFonts w:ascii="Arial" w:hAnsi="Arial" w:cs="Arial"/>
          <w:sz w:val="22"/>
          <w:szCs w:val="22"/>
        </w:rPr>
        <w:t>;</w:t>
      </w:r>
      <w:r w:rsidR="00705CD7">
        <w:rPr>
          <w:rFonts w:ascii="Arial" w:hAnsi="Arial" w:cs="Arial"/>
          <w:sz w:val="22"/>
          <w:szCs w:val="22"/>
        </w:rPr>
        <w:t xml:space="preserve"> </w:t>
      </w:r>
      <w:r w:rsidR="00F42409" w:rsidRPr="00086E96">
        <w:rPr>
          <w:rFonts w:ascii="Arial" w:hAnsi="Arial" w:cs="Arial"/>
          <w:sz w:val="22"/>
          <w:szCs w:val="22"/>
        </w:rPr>
        <w:t>riconfermato nelle cariche dal 23 novembre 2020.</w:t>
      </w:r>
    </w:p>
    <w:p w14:paraId="2C7D17F1" w14:textId="3332972A" w:rsidR="009A7218" w:rsidRDefault="009A7218" w:rsidP="00771512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 1 ottobre 2020 Presidente </w:t>
      </w:r>
      <w:r w:rsidRPr="00771512">
        <w:rPr>
          <w:rFonts w:ascii="Arial" w:hAnsi="Arial" w:cs="Arial"/>
          <w:sz w:val="22"/>
          <w:szCs w:val="22"/>
        </w:rPr>
        <w:t>Camera di Commercio di Alessandria-Asti.</w:t>
      </w:r>
    </w:p>
    <w:p w14:paraId="36DE07E4" w14:textId="0CA41B14" w:rsidR="00EF3EB5" w:rsidRDefault="00EF3EB5" w:rsidP="00771512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Dall’11 novembre 202</w:t>
      </w:r>
      <w:r w:rsidR="00705CD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Componente dell’Azienda Speciale della Camera di Commercio di Asti per la promozione e per la regolazione del mercato.</w:t>
      </w:r>
    </w:p>
    <w:p w14:paraId="2F854C1F" w14:textId="77777777" w:rsidR="00B77E39" w:rsidRPr="00B77E39" w:rsidRDefault="00B77E39" w:rsidP="00B77E39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7E39">
        <w:rPr>
          <w:rFonts w:ascii="Arial" w:hAnsi="Arial" w:cs="Arial"/>
          <w:sz w:val="22"/>
          <w:szCs w:val="22"/>
        </w:rPr>
        <w:t>Dal 27 novembre 2023 riconfermato Presidente Unioncamere Piemonte.</w:t>
      </w:r>
    </w:p>
    <w:p w14:paraId="1B467255" w14:textId="77777777" w:rsidR="00B77E39" w:rsidRDefault="00B77E39" w:rsidP="00B77E39">
      <w:pPr>
        <w:pStyle w:val="Paragrafoelenco"/>
        <w:ind w:left="426"/>
        <w:jc w:val="both"/>
        <w:rPr>
          <w:rFonts w:ascii="Arial" w:hAnsi="Arial" w:cs="Arial"/>
          <w:sz w:val="22"/>
          <w:szCs w:val="22"/>
        </w:rPr>
      </w:pPr>
    </w:p>
    <w:p w14:paraId="18D555F9" w14:textId="77777777" w:rsidR="00B77E39" w:rsidRDefault="00B77E39" w:rsidP="00B77E39">
      <w:pPr>
        <w:pStyle w:val="Paragrafoelenco"/>
        <w:ind w:left="426"/>
        <w:jc w:val="both"/>
        <w:rPr>
          <w:rFonts w:ascii="Arial" w:hAnsi="Arial" w:cs="Arial"/>
          <w:sz w:val="22"/>
          <w:szCs w:val="22"/>
        </w:rPr>
      </w:pPr>
    </w:p>
    <w:p w14:paraId="4B5001DB" w14:textId="77777777" w:rsidR="00B77E39" w:rsidRDefault="00B77E39" w:rsidP="00B77E39">
      <w:pPr>
        <w:pStyle w:val="Paragrafoelenco"/>
        <w:ind w:left="426"/>
        <w:jc w:val="both"/>
        <w:rPr>
          <w:rFonts w:ascii="Arial" w:hAnsi="Arial" w:cs="Arial"/>
          <w:sz w:val="22"/>
          <w:szCs w:val="22"/>
        </w:rPr>
      </w:pPr>
    </w:p>
    <w:p w14:paraId="6D801B3E" w14:textId="77777777" w:rsidR="00B77E39" w:rsidRPr="00771512" w:rsidRDefault="00B77E39" w:rsidP="00B77E39">
      <w:pPr>
        <w:pStyle w:val="Paragrafoelenco"/>
        <w:ind w:left="426"/>
        <w:jc w:val="both"/>
        <w:rPr>
          <w:rFonts w:ascii="Arial" w:hAnsi="Arial" w:cs="Arial"/>
          <w:sz w:val="22"/>
          <w:szCs w:val="22"/>
        </w:rPr>
      </w:pPr>
    </w:p>
    <w:p w14:paraId="1D7A4995" w14:textId="77777777" w:rsidR="009A7218" w:rsidRPr="00DA47FB" w:rsidRDefault="009A7218" w:rsidP="009A7218">
      <w:pPr>
        <w:pStyle w:val="Paragrafoelenco"/>
        <w:ind w:left="426"/>
        <w:jc w:val="both"/>
        <w:rPr>
          <w:rFonts w:ascii="Arial" w:hAnsi="Arial" w:cs="Arial"/>
          <w:sz w:val="22"/>
          <w:szCs w:val="22"/>
        </w:rPr>
      </w:pPr>
    </w:p>
    <w:p w14:paraId="1FB22467" w14:textId="1CF073C3" w:rsidR="00A178C8" w:rsidRDefault="00A178C8" w:rsidP="00A178C8">
      <w:pPr>
        <w:pStyle w:val="Paragrafoelenco"/>
        <w:ind w:left="426"/>
        <w:jc w:val="both"/>
        <w:rPr>
          <w:rFonts w:ascii="Arial" w:hAnsi="Arial" w:cs="Arial"/>
          <w:sz w:val="22"/>
          <w:szCs w:val="22"/>
        </w:rPr>
      </w:pPr>
    </w:p>
    <w:p w14:paraId="4F95C9B8" w14:textId="4068756E" w:rsidR="00FE6600" w:rsidRDefault="00FE6600" w:rsidP="00A178C8">
      <w:pPr>
        <w:pStyle w:val="Paragrafoelenco"/>
        <w:ind w:left="426"/>
        <w:jc w:val="both"/>
        <w:rPr>
          <w:rFonts w:ascii="Arial" w:hAnsi="Arial" w:cs="Arial"/>
          <w:sz w:val="22"/>
          <w:szCs w:val="22"/>
        </w:rPr>
      </w:pPr>
    </w:p>
    <w:p w14:paraId="026DD1C9" w14:textId="77777777" w:rsidR="00FE6600" w:rsidRDefault="00FE6600" w:rsidP="00A178C8">
      <w:pPr>
        <w:pStyle w:val="Paragrafoelenco"/>
        <w:ind w:left="426"/>
        <w:jc w:val="both"/>
        <w:rPr>
          <w:rFonts w:ascii="Arial" w:hAnsi="Arial" w:cs="Arial"/>
          <w:sz w:val="22"/>
          <w:szCs w:val="22"/>
        </w:rPr>
      </w:pPr>
    </w:p>
    <w:p w14:paraId="4239237A" w14:textId="77777777" w:rsidR="00995400" w:rsidRDefault="00995400" w:rsidP="002D06DB">
      <w:pPr>
        <w:jc w:val="both"/>
        <w:rPr>
          <w:rFonts w:ascii="Arial" w:hAnsi="Arial" w:cs="Arial"/>
          <w:sz w:val="22"/>
          <w:szCs w:val="22"/>
        </w:rPr>
      </w:pPr>
    </w:p>
    <w:p w14:paraId="2512C4A2" w14:textId="77777777" w:rsidR="00024DEE" w:rsidRDefault="00024DEE" w:rsidP="002D06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INCARICHI IN CONFAGRICOLTURA</w:t>
      </w:r>
    </w:p>
    <w:p w14:paraId="5C0E2F00" w14:textId="77777777" w:rsidR="00024DEE" w:rsidRDefault="00024DEE" w:rsidP="002D06DB">
      <w:pPr>
        <w:jc w:val="both"/>
        <w:rPr>
          <w:rFonts w:ascii="Arial" w:hAnsi="Arial" w:cs="Arial"/>
          <w:sz w:val="22"/>
          <w:szCs w:val="22"/>
        </w:rPr>
      </w:pPr>
    </w:p>
    <w:p w14:paraId="272DFD06" w14:textId="77777777" w:rsidR="00024DEE" w:rsidRDefault="00024DEE" w:rsidP="00D8366E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giugno 2011 </w:t>
      </w:r>
      <w:r w:rsidR="005437E9">
        <w:rPr>
          <w:rFonts w:ascii="Arial" w:hAnsi="Arial" w:cs="Arial"/>
          <w:sz w:val="22"/>
          <w:szCs w:val="22"/>
        </w:rPr>
        <w:t xml:space="preserve">a giugno 2017 </w:t>
      </w:r>
      <w:r>
        <w:rPr>
          <w:rFonts w:ascii="Arial" w:hAnsi="Arial" w:cs="Arial"/>
          <w:sz w:val="22"/>
          <w:szCs w:val="22"/>
        </w:rPr>
        <w:t>Presidente di Confagricoltura Piemonte.</w:t>
      </w:r>
    </w:p>
    <w:p w14:paraId="2A50A9D8" w14:textId="77777777" w:rsidR="00024DEE" w:rsidRDefault="00024DEE" w:rsidP="00D8366E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marzo 2004 al 2013 Presidente di Confagricoltura Alessandria.</w:t>
      </w:r>
    </w:p>
    <w:p w14:paraId="5D32E2ED" w14:textId="77777777" w:rsidR="00BF0160" w:rsidRDefault="0074432E" w:rsidP="00D8366E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</w:t>
      </w:r>
      <w:r w:rsidR="001F332D">
        <w:rPr>
          <w:rFonts w:ascii="Arial" w:hAnsi="Arial" w:cs="Arial"/>
          <w:sz w:val="22"/>
          <w:szCs w:val="22"/>
        </w:rPr>
        <w:t>l’</w:t>
      </w:r>
      <w:r w:rsidR="00024DEE">
        <w:rPr>
          <w:rFonts w:ascii="Arial" w:hAnsi="Arial" w:cs="Arial"/>
          <w:sz w:val="22"/>
          <w:szCs w:val="22"/>
        </w:rPr>
        <w:t>ottobre</w:t>
      </w:r>
      <w:r w:rsidR="002D06DB">
        <w:rPr>
          <w:rFonts w:ascii="Arial" w:hAnsi="Arial" w:cs="Arial"/>
          <w:sz w:val="22"/>
          <w:szCs w:val="22"/>
        </w:rPr>
        <w:t xml:space="preserve"> 2007</w:t>
      </w:r>
      <w:r w:rsidR="00ED40AA">
        <w:rPr>
          <w:rFonts w:ascii="Arial" w:hAnsi="Arial" w:cs="Arial"/>
          <w:sz w:val="22"/>
          <w:szCs w:val="22"/>
        </w:rPr>
        <w:t xml:space="preserve"> al </w:t>
      </w:r>
      <w:r>
        <w:rPr>
          <w:rFonts w:ascii="Arial" w:hAnsi="Arial" w:cs="Arial"/>
          <w:sz w:val="22"/>
          <w:szCs w:val="22"/>
        </w:rPr>
        <w:t>novembre</w:t>
      </w:r>
      <w:r w:rsidR="00ED40AA">
        <w:rPr>
          <w:rFonts w:ascii="Arial" w:hAnsi="Arial" w:cs="Arial"/>
          <w:sz w:val="22"/>
          <w:szCs w:val="22"/>
        </w:rPr>
        <w:t xml:space="preserve"> 2013</w:t>
      </w:r>
      <w:r w:rsidR="002D06DB">
        <w:rPr>
          <w:rFonts w:ascii="Arial" w:hAnsi="Arial" w:cs="Arial"/>
          <w:sz w:val="22"/>
          <w:szCs w:val="22"/>
        </w:rPr>
        <w:t xml:space="preserve"> </w:t>
      </w:r>
      <w:r w:rsidR="00024DEE">
        <w:rPr>
          <w:rFonts w:ascii="Arial" w:hAnsi="Arial" w:cs="Arial"/>
          <w:sz w:val="22"/>
          <w:szCs w:val="22"/>
        </w:rPr>
        <w:t xml:space="preserve">Presidente </w:t>
      </w:r>
      <w:r>
        <w:rPr>
          <w:rFonts w:ascii="Arial" w:hAnsi="Arial" w:cs="Arial"/>
          <w:sz w:val="22"/>
          <w:szCs w:val="22"/>
        </w:rPr>
        <w:t xml:space="preserve">e poi consigliere </w:t>
      </w:r>
      <w:r w:rsidR="002D06DB">
        <w:rPr>
          <w:rFonts w:ascii="Arial" w:hAnsi="Arial" w:cs="Arial"/>
          <w:sz w:val="22"/>
          <w:szCs w:val="22"/>
        </w:rPr>
        <w:t>della Società assicurativa “Verde Sicuro Aless</w:t>
      </w:r>
      <w:r w:rsidR="001F332D">
        <w:rPr>
          <w:rFonts w:ascii="Arial" w:hAnsi="Arial" w:cs="Arial"/>
          <w:sz w:val="22"/>
          <w:szCs w:val="22"/>
        </w:rPr>
        <w:t xml:space="preserve">andria </w:t>
      </w:r>
      <w:proofErr w:type="spellStart"/>
      <w:r w:rsidR="001F332D">
        <w:rPr>
          <w:rFonts w:ascii="Arial" w:hAnsi="Arial" w:cs="Arial"/>
          <w:sz w:val="22"/>
          <w:szCs w:val="22"/>
        </w:rPr>
        <w:t>Srl</w:t>
      </w:r>
      <w:proofErr w:type="spellEnd"/>
      <w:r w:rsidR="001F332D">
        <w:rPr>
          <w:rFonts w:ascii="Arial" w:hAnsi="Arial" w:cs="Arial"/>
          <w:sz w:val="22"/>
          <w:szCs w:val="22"/>
        </w:rPr>
        <w:t>” di proprietà</w:t>
      </w:r>
      <w:r w:rsidR="00BF0160">
        <w:rPr>
          <w:rFonts w:ascii="Arial" w:hAnsi="Arial" w:cs="Arial"/>
          <w:sz w:val="22"/>
          <w:szCs w:val="22"/>
        </w:rPr>
        <w:t xml:space="preserve"> di Confagricoltura Alessandria.</w:t>
      </w:r>
    </w:p>
    <w:p w14:paraId="04388FD8" w14:textId="77777777" w:rsidR="00BF0160" w:rsidRDefault="00BF0160" w:rsidP="002D06DB">
      <w:pPr>
        <w:jc w:val="both"/>
        <w:rPr>
          <w:rFonts w:ascii="Arial" w:hAnsi="Arial" w:cs="Arial"/>
          <w:sz w:val="22"/>
          <w:szCs w:val="22"/>
        </w:rPr>
      </w:pPr>
    </w:p>
    <w:p w14:paraId="08F2FA9C" w14:textId="77777777" w:rsidR="00BF0160" w:rsidRDefault="00BF0160" w:rsidP="002D06DB">
      <w:pPr>
        <w:jc w:val="both"/>
        <w:rPr>
          <w:rFonts w:ascii="Arial" w:hAnsi="Arial" w:cs="Arial"/>
          <w:sz w:val="22"/>
          <w:szCs w:val="22"/>
        </w:rPr>
      </w:pPr>
    </w:p>
    <w:p w14:paraId="6C84DB6E" w14:textId="77777777" w:rsidR="00995400" w:rsidRDefault="00995400" w:rsidP="002D06DB">
      <w:pPr>
        <w:jc w:val="both"/>
        <w:rPr>
          <w:rFonts w:ascii="Arial" w:hAnsi="Arial" w:cs="Arial"/>
          <w:sz w:val="22"/>
          <w:szCs w:val="22"/>
        </w:rPr>
      </w:pPr>
    </w:p>
    <w:p w14:paraId="3FE303F8" w14:textId="77777777" w:rsidR="00995400" w:rsidRDefault="00995400" w:rsidP="002D06DB">
      <w:pPr>
        <w:jc w:val="both"/>
        <w:rPr>
          <w:rFonts w:ascii="Arial" w:hAnsi="Arial" w:cs="Arial"/>
          <w:sz w:val="22"/>
          <w:szCs w:val="22"/>
        </w:rPr>
      </w:pPr>
    </w:p>
    <w:p w14:paraId="031C286D" w14:textId="77777777" w:rsidR="00995400" w:rsidRDefault="00995400" w:rsidP="002D06DB">
      <w:pPr>
        <w:jc w:val="both"/>
        <w:rPr>
          <w:rFonts w:ascii="Arial" w:hAnsi="Arial" w:cs="Arial"/>
          <w:sz w:val="22"/>
          <w:szCs w:val="22"/>
        </w:rPr>
      </w:pPr>
    </w:p>
    <w:p w14:paraId="6A477D37" w14:textId="77777777" w:rsidR="00BF0160" w:rsidRDefault="007443B5" w:rsidP="002D06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ALTRI INCARICHI</w:t>
      </w:r>
      <w:r w:rsidR="001F332D">
        <w:rPr>
          <w:rFonts w:ascii="Arial" w:hAnsi="Arial" w:cs="Arial"/>
          <w:sz w:val="22"/>
          <w:szCs w:val="22"/>
        </w:rPr>
        <w:t xml:space="preserve"> IN CORSO</w:t>
      </w:r>
    </w:p>
    <w:p w14:paraId="539B99D9" w14:textId="77777777" w:rsidR="00D8366E" w:rsidRDefault="00D8366E" w:rsidP="002D06DB">
      <w:pPr>
        <w:jc w:val="both"/>
        <w:rPr>
          <w:rFonts w:ascii="Arial" w:hAnsi="Arial" w:cs="Arial"/>
          <w:sz w:val="22"/>
          <w:szCs w:val="22"/>
        </w:rPr>
      </w:pPr>
    </w:p>
    <w:p w14:paraId="1369F5C6" w14:textId="77777777" w:rsidR="00DA47FB" w:rsidRDefault="00DA47FB" w:rsidP="00DA47FB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 27 giugno 2014 consigliere di </w:t>
      </w:r>
      <w:proofErr w:type="spellStart"/>
      <w:r>
        <w:rPr>
          <w:rFonts w:ascii="Arial" w:hAnsi="Arial" w:cs="Arial"/>
          <w:sz w:val="22"/>
          <w:szCs w:val="22"/>
        </w:rPr>
        <w:t>Terrae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SpA</w:t>
      </w:r>
      <w:proofErr w:type="spellEnd"/>
    </w:p>
    <w:p w14:paraId="05F26FDD" w14:textId="77777777" w:rsidR="00874911" w:rsidRDefault="00874911" w:rsidP="00874911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45710">
        <w:rPr>
          <w:rFonts w:ascii="Arial" w:hAnsi="Arial" w:cs="Arial"/>
          <w:sz w:val="22"/>
          <w:szCs w:val="22"/>
        </w:rPr>
        <w:t xml:space="preserve">Dal 17 novembre 2014 membro del consiglio generale della Fondazione </w:t>
      </w:r>
      <w:proofErr w:type="spellStart"/>
      <w:r w:rsidRPr="00F45710">
        <w:rPr>
          <w:rFonts w:ascii="Arial" w:hAnsi="Arial" w:cs="Arial"/>
          <w:sz w:val="22"/>
          <w:szCs w:val="22"/>
        </w:rPr>
        <w:t>Slala</w:t>
      </w:r>
      <w:proofErr w:type="spellEnd"/>
      <w:r w:rsidRPr="00F45710">
        <w:rPr>
          <w:rFonts w:ascii="Arial" w:hAnsi="Arial" w:cs="Arial"/>
          <w:sz w:val="22"/>
          <w:szCs w:val="22"/>
        </w:rPr>
        <w:t>.</w:t>
      </w:r>
    </w:p>
    <w:p w14:paraId="5B7C2C9E" w14:textId="77777777" w:rsidR="00F6485D" w:rsidRDefault="00F6485D" w:rsidP="00874911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A47FB">
        <w:rPr>
          <w:rFonts w:ascii="Arial" w:hAnsi="Arial" w:cs="Arial"/>
          <w:sz w:val="22"/>
          <w:szCs w:val="22"/>
        </w:rPr>
        <w:t>Dal 20 luglio 2016 membro del Comitato Ana</w:t>
      </w:r>
      <w:r w:rsidR="00234A34">
        <w:rPr>
          <w:rFonts w:ascii="Arial" w:hAnsi="Arial" w:cs="Arial"/>
          <w:sz w:val="22"/>
          <w:szCs w:val="22"/>
        </w:rPr>
        <w:t xml:space="preserve">logo di Controllo </w:t>
      </w:r>
      <w:r w:rsidR="001772EA">
        <w:rPr>
          <w:rFonts w:ascii="Arial" w:hAnsi="Arial" w:cs="Arial"/>
          <w:sz w:val="22"/>
          <w:szCs w:val="22"/>
        </w:rPr>
        <w:t>di</w:t>
      </w:r>
      <w:r w:rsidR="00234A34">
        <w:rPr>
          <w:rFonts w:ascii="Arial" w:hAnsi="Arial" w:cs="Arial"/>
          <w:sz w:val="22"/>
          <w:szCs w:val="22"/>
        </w:rPr>
        <w:t xml:space="preserve"> InfoCamere </w:t>
      </w:r>
      <w:proofErr w:type="spellStart"/>
      <w:r w:rsidR="00234A34">
        <w:rPr>
          <w:rFonts w:ascii="Arial" w:hAnsi="Arial" w:cs="Arial"/>
          <w:sz w:val="22"/>
          <w:szCs w:val="22"/>
        </w:rPr>
        <w:t>ScpA</w:t>
      </w:r>
      <w:proofErr w:type="spellEnd"/>
    </w:p>
    <w:p w14:paraId="45C8985E" w14:textId="77777777" w:rsidR="00E2501F" w:rsidRDefault="00E2501F" w:rsidP="00874911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27 aprile 2017 membro del Comitato Analogo di Controllo di IC Outsourcing</w:t>
      </w:r>
    </w:p>
    <w:p w14:paraId="6B0A7841" w14:textId="57C16D81" w:rsidR="00955D35" w:rsidRDefault="00955D35" w:rsidP="00874911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Dall’8 gennaio 2021 amministratore di </w:t>
      </w:r>
      <w:proofErr w:type="spellStart"/>
      <w:r>
        <w:rPr>
          <w:rFonts w:ascii="Arial" w:hAnsi="Arial" w:cs="Arial"/>
          <w:sz w:val="22"/>
          <w:szCs w:val="22"/>
        </w:rPr>
        <w:t>Terrae</w:t>
      </w:r>
      <w:proofErr w:type="spellEnd"/>
      <w:r>
        <w:rPr>
          <w:rFonts w:ascii="Arial" w:hAnsi="Arial" w:cs="Arial"/>
          <w:sz w:val="22"/>
          <w:szCs w:val="22"/>
        </w:rPr>
        <w:t xml:space="preserve"> Immobiliare </w:t>
      </w:r>
      <w:proofErr w:type="spellStart"/>
      <w:r>
        <w:rPr>
          <w:rFonts w:ascii="Arial" w:hAnsi="Arial" w:cs="Arial"/>
          <w:sz w:val="22"/>
          <w:szCs w:val="22"/>
        </w:rPr>
        <w:t>srl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292D7E3" w14:textId="0662DC2F" w:rsidR="00086E96" w:rsidRDefault="00086E96" w:rsidP="00874911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 </w:t>
      </w:r>
      <w:r w:rsidR="00834437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giugno 2021 consigliere di Tecno Holding </w:t>
      </w:r>
      <w:proofErr w:type="spellStart"/>
      <w:r>
        <w:rPr>
          <w:rFonts w:ascii="Arial" w:hAnsi="Arial" w:cs="Arial"/>
          <w:sz w:val="22"/>
          <w:szCs w:val="22"/>
        </w:rPr>
        <w:t>SpA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9A5A4A2" w14:textId="4A15B0CF" w:rsidR="00EF3EB5" w:rsidRDefault="00EF3EB5" w:rsidP="00874911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16 marzo 2023 consigli</w:t>
      </w:r>
      <w:r w:rsidR="00FE660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re FOR.AL </w:t>
      </w:r>
      <w:proofErr w:type="spellStart"/>
      <w:r>
        <w:rPr>
          <w:rFonts w:ascii="Arial" w:hAnsi="Arial" w:cs="Arial"/>
          <w:sz w:val="22"/>
          <w:szCs w:val="22"/>
        </w:rPr>
        <w:t>Scrl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A752871" w14:textId="53F3936F" w:rsidR="00D64AE3" w:rsidRDefault="00D64AE3" w:rsidP="00D64AE3">
      <w:pPr>
        <w:jc w:val="both"/>
        <w:rPr>
          <w:rFonts w:ascii="Arial" w:hAnsi="Arial" w:cs="Arial"/>
          <w:sz w:val="22"/>
          <w:szCs w:val="22"/>
        </w:rPr>
      </w:pPr>
    </w:p>
    <w:p w14:paraId="426BE1AA" w14:textId="0492E4B5" w:rsidR="00D64AE3" w:rsidRDefault="00D64AE3" w:rsidP="00D64AE3">
      <w:pPr>
        <w:jc w:val="both"/>
        <w:rPr>
          <w:rFonts w:ascii="Arial" w:hAnsi="Arial" w:cs="Arial"/>
          <w:sz w:val="22"/>
          <w:szCs w:val="22"/>
        </w:rPr>
      </w:pPr>
    </w:p>
    <w:p w14:paraId="125CB911" w14:textId="0A347554" w:rsidR="00C01C49" w:rsidRDefault="00C01C49" w:rsidP="00D64AE3">
      <w:pPr>
        <w:jc w:val="both"/>
        <w:rPr>
          <w:rFonts w:ascii="Arial" w:hAnsi="Arial" w:cs="Arial"/>
          <w:sz w:val="22"/>
          <w:szCs w:val="22"/>
        </w:rPr>
      </w:pPr>
    </w:p>
    <w:p w14:paraId="1985DB2E" w14:textId="3F362803" w:rsidR="00C01C49" w:rsidRDefault="00C01C49" w:rsidP="00D64AE3">
      <w:pPr>
        <w:jc w:val="both"/>
        <w:rPr>
          <w:rFonts w:ascii="Arial" w:hAnsi="Arial" w:cs="Arial"/>
          <w:sz w:val="22"/>
          <w:szCs w:val="22"/>
        </w:rPr>
      </w:pPr>
    </w:p>
    <w:p w14:paraId="1BA9CCB0" w14:textId="77777777" w:rsidR="00C01C49" w:rsidRDefault="00C01C49" w:rsidP="00D64AE3">
      <w:pPr>
        <w:jc w:val="both"/>
        <w:rPr>
          <w:rFonts w:ascii="Arial" w:hAnsi="Arial" w:cs="Arial"/>
          <w:sz w:val="22"/>
          <w:szCs w:val="22"/>
        </w:rPr>
      </w:pPr>
    </w:p>
    <w:p w14:paraId="2BB2FD26" w14:textId="77777777" w:rsidR="00D64AE3" w:rsidRDefault="00D64AE3" w:rsidP="00D64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 GLI INCARICHI CESSATI</w:t>
      </w:r>
    </w:p>
    <w:p w14:paraId="5415A509" w14:textId="4B4EDE4D" w:rsidR="00D64AE3" w:rsidRDefault="00D64AE3" w:rsidP="00D64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9B19B65" w14:textId="067DB92F" w:rsidR="00D64AE3" w:rsidRDefault="00C01C49" w:rsidP="00D64AE3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g</w:t>
      </w:r>
      <w:r w:rsidR="00D64AE3">
        <w:rPr>
          <w:rFonts w:ascii="Arial" w:hAnsi="Arial" w:cs="Arial"/>
          <w:sz w:val="22"/>
          <w:szCs w:val="22"/>
        </w:rPr>
        <w:t>ennaio 2018 a febbraio 2021 presidente della Centrale del Latte di Alessandria ed Asti spa (già consigliere da ottobre 2014)</w:t>
      </w:r>
    </w:p>
    <w:p w14:paraId="292F945D" w14:textId="297E89A9" w:rsidR="00086E96" w:rsidRPr="00F04D7E" w:rsidRDefault="00F04D7E" w:rsidP="00F04D7E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 30.4.2015 al 24.4.2018 consigliere di </w:t>
      </w:r>
      <w:proofErr w:type="spellStart"/>
      <w:r>
        <w:rPr>
          <w:rFonts w:ascii="Arial" w:hAnsi="Arial" w:cs="Arial"/>
          <w:sz w:val="22"/>
          <w:szCs w:val="22"/>
        </w:rPr>
        <w:t>Tecnoinvestimenti</w:t>
      </w:r>
      <w:proofErr w:type="spellEnd"/>
      <w:r>
        <w:rPr>
          <w:rFonts w:ascii="Arial" w:hAnsi="Arial" w:cs="Arial"/>
          <w:sz w:val="22"/>
          <w:szCs w:val="22"/>
        </w:rPr>
        <w:t xml:space="preserve"> spa. Rinominato consigliere dal 23/7/2018. Il 7/11/2018  la società assume la ragione sociale </w:t>
      </w:r>
      <w:proofErr w:type="spellStart"/>
      <w:r>
        <w:rPr>
          <w:rFonts w:ascii="Arial" w:hAnsi="Arial" w:cs="Arial"/>
          <w:sz w:val="22"/>
          <w:szCs w:val="22"/>
        </w:rPr>
        <w:t>Tinexta</w:t>
      </w:r>
      <w:proofErr w:type="spellEnd"/>
      <w:r>
        <w:rPr>
          <w:rFonts w:ascii="Arial" w:hAnsi="Arial" w:cs="Arial"/>
          <w:sz w:val="22"/>
          <w:szCs w:val="22"/>
        </w:rPr>
        <w:t xml:space="preserve"> spa e rimane in carica fino al </w:t>
      </w:r>
      <w:r w:rsidR="00086E96" w:rsidRPr="00F04D7E">
        <w:rPr>
          <w:rFonts w:ascii="Arial" w:hAnsi="Arial" w:cs="Arial"/>
          <w:sz w:val="22"/>
          <w:szCs w:val="22"/>
        </w:rPr>
        <w:t xml:space="preserve">27 aprile 2021 </w:t>
      </w:r>
      <w:r>
        <w:rPr>
          <w:rFonts w:ascii="Arial" w:hAnsi="Arial" w:cs="Arial"/>
          <w:sz w:val="22"/>
          <w:szCs w:val="22"/>
        </w:rPr>
        <w:t>.</w:t>
      </w:r>
    </w:p>
    <w:p w14:paraId="3E3B45F0" w14:textId="77777777" w:rsidR="00D8366E" w:rsidRDefault="00D8366E" w:rsidP="002563BA">
      <w:pPr>
        <w:jc w:val="both"/>
        <w:rPr>
          <w:rFonts w:ascii="Arial" w:hAnsi="Arial" w:cs="Arial"/>
          <w:sz w:val="22"/>
          <w:szCs w:val="22"/>
        </w:rPr>
      </w:pPr>
    </w:p>
    <w:p w14:paraId="41E884BF" w14:textId="5FB14A14" w:rsidR="003D5CD4" w:rsidRDefault="003D5CD4" w:rsidP="00234A34">
      <w:pPr>
        <w:jc w:val="both"/>
        <w:rPr>
          <w:rFonts w:ascii="Arial" w:hAnsi="Arial" w:cs="Arial"/>
          <w:sz w:val="22"/>
          <w:szCs w:val="22"/>
        </w:rPr>
      </w:pPr>
    </w:p>
    <w:p w14:paraId="10396A75" w14:textId="77777777" w:rsidR="00234A34" w:rsidRPr="00234A34" w:rsidRDefault="00234A34" w:rsidP="00234A34">
      <w:pPr>
        <w:jc w:val="both"/>
        <w:rPr>
          <w:rFonts w:ascii="Arial" w:hAnsi="Arial" w:cs="Arial"/>
          <w:sz w:val="22"/>
          <w:szCs w:val="22"/>
        </w:rPr>
      </w:pPr>
    </w:p>
    <w:p w14:paraId="05B5C088" w14:textId="77777777" w:rsidR="00D8366E" w:rsidRDefault="00D8366E" w:rsidP="002563BA">
      <w:pPr>
        <w:jc w:val="both"/>
        <w:rPr>
          <w:rFonts w:ascii="Arial" w:hAnsi="Arial" w:cs="Arial"/>
          <w:sz w:val="16"/>
          <w:szCs w:val="16"/>
        </w:rPr>
      </w:pPr>
      <w:r w:rsidRPr="00D8366E">
        <w:rPr>
          <w:rFonts w:ascii="Arial" w:hAnsi="Arial" w:cs="Arial"/>
          <w:sz w:val="16"/>
          <w:szCs w:val="16"/>
        </w:rPr>
        <w:t>Autorizzo il trattamento dei dati personali ai sensi delle normative vigenti in materia di privacy</w:t>
      </w:r>
    </w:p>
    <w:p w14:paraId="28A7D376" w14:textId="77777777" w:rsidR="00D8366E" w:rsidRDefault="00D8366E" w:rsidP="002563BA">
      <w:pPr>
        <w:jc w:val="both"/>
        <w:rPr>
          <w:rFonts w:ascii="Arial" w:hAnsi="Arial" w:cs="Arial"/>
          <w:sz w:val="16"/>
          <w:szCs w:val="16"/>
        </w:rPr>
      </w:pPr>
    </w:p>
    <w:p w14:paraId="4968163B" w14:textId="77777777" w:rsidR="00D8366E" w:rsidRDefault="00D8366E" w:rsidP="002563BA">
      <w:pPr>
        <w:jc w:val="both"/>
        <w:rPr>
          <w:rFonts w:ascii="Arial" w:hAnsi="Arial" w:cs="Arial"/>
          <w:sz w:val="16"/>
          <w:szCs w:val="16"/>
        </w:rPr>
      </w:pPr>
    </w:p>
    <w:p w14:paraId="3929B066" w14:textId="77777777" w:rsidR="00234A34" w:rsidRDefault="00234A34" w:rsidP="002563BA">
      <w:pPr>
        <w:jc w:val="both"/>
        <w:rPr>
          <w:rFonts w:ascii="Arial" w:hAnsi="Arial" w:cs="Arial"/>
          <w:sz w:val="16"/>
          <w:szCs w:val="16"/>
        </w:rPr>
      </w:pPr>
    </w:p>
    <w:p w14:paraId="0F61002A" w14:textId="77777777" w:rsidR="00D8366E" w:rsidRDefault="00D8366E" w:rsidP="002563BA">
      <w:pPr>
        <w:jc w:val="both"/>
        <w:rPr>
          <w:rFonts w:ascii="Arial" w:hAnsi="Arial" w:cs="Arial"/>
          <w:sz w:val="16"/>
          <w:szCs w:val="16"/>
        </w:rPr>
      </w:pPr>
    </w:p>
    <w:p w14:paraId="17500D33" w14:textId="6B4303A5" w:rsidR="00D8366E" w:rsidRDefault="00D8366E" w:rsidP="002563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Alessandria,</w:t>
      </w:r>
      <w:r w:rsidR="008B5CB8">
        <w:rPr>
          <w:rFonts w:ascii="Arial" w:hAnsi="Arial" w:cs="Arial"/>
          <w:sz w:val="22"/>
          <w:szCs w:val="22"/>
        </w:rPr>
        <w:t xml:space="preserve"> </w:t>
      </w:r>
      <w:r w:rsidR="00705CD7">
        <w:rPr>
          <w:rFonts w:ascii="Arial" w:hAnsi="Arial" w:cs="Arial"/>
          <w:sz w:val="22"/>
          <w:szCs w:val="22"/>
        </w:rPr>
        <w:t>26/03/2024</w:t>
      </w:r>
    </w:p>
    <w:p w14:paraId="100E2F62" w14:textId="5C1E4E5B" w:rsidR="00874911" w:rsidRDefault="00874911" w:rsidP="002563BA">
      <w:pPr>
        <w:jc w:val="both"/>
        <w:rPr>
          <w:rFonts w:ascii="Arial" w:hAnsi="Arial" w:cs="Arial"/>
          <w:sz w:val="22"/>
          <w:szCs w:val="22"/>
        </w:rPr>
      </w:pPr>
    </w:p>
    <w:p w14:paraId="11B0F1C5" w14:textId="77777777" w:rsidR="00C01C49" w:rsidRDefault="00C01C49" w:rsidP="002563BA">
      <w:pPr>
        <w:jc w:val="both"/>
        <w:rPr>
          <w:rFonts w:ascii="Arial" w:hAnsi="Arial" w:cs="Arial"/>
          <w:sz w:val="22"/>
          <w:szCs w:val="22"/>
        </w:rPr>
      </w:pPr>
    </w:p>
    <w:p w14:paraId="0B3C8C8F" w14:textId="77777777" w:rsidR="00874911" w:rsidRDefault="00874911" w:rsidP="002563BA">
      <w:pPr>
        <w:jc w:val="both"/>
        <w:rPr>
          <w:rFonts w:ascii="Arial" w:hAnsi="Arial" w:cs="Arial"/>
          <w:sz w:val="22"/>
          <w:szCs w:val="22"/>
        </w:rPr>
      </w:pPr>
    </w:p>
    <w:p w14:paraId="2CE90824" w14:textId="77777777" w:rsidR="00874911" w:rsidRPr="00D8366E" w:rsidRDefault="00874911" w:rsidP="002563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6C1FB9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Gian Paolo Coscia</w:t>
      </w:r>
    </w:p>
    <w:sectPr w:rsidR="00874911" w:rsidRPr="00D8366E" w:rsidSect="001F6F85">
      <w:pgSz w:w="11906" w:h="16838" w:code="9"/>
      <w:pgMar w:top="1418" w:right="1134" w:bottom="1418" w:left="1134" w:header="851" w:footer="85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E0C96" w14:textId="77777777" w:rsidR="00EF587A" w:rsidRDefault="00EF587A">
      <w:r>
        <w:separator/>
      </w:r>
    </w:p>
  </w:endnote>
  <w:endnote w:type="continuationSeparator" w:id="0">
    <w:p w14:paraId="7883E101" w14:textId="77777777" w:rsidR="00EF587A" w:rsidRDefault="00EF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F3EC7" w14:textId="77777777" w:rsidR="00EF587A" w:rsidRDefault="00EF587A">
      <w:r>
        <w:separator/>
      </w:r>
    </w:p>
  </w:footnote>
  <w:footnote w:type="continuationSeparator" w:id="0">
    <w:p w14:paraId="38B84BD6" w14:textId="77777777" w:rsidR="00EF587A" w:rsidRDefault="00EF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1213D"/>
    <w:multiLevelType w:val="singleLevel"/>
    <w:tmpl w:val="A0C412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D440C7D"/>
    <w:multiLevelType w:val="hybridMultilevel"/>
    <w:tmpl w:val="D33ADA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5B80"/>
    <w:multiLevelType w:val="hybridMultilevel"/>
    <w:tmpl w:val="0AC68AD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D94FF8"/>
    <w:multiLevelType w:val="hybridMultilevel"/>
    <w:tmpl w:val="61ECF61E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06667">
    <w:abstractNumId w:val="2"/>
  </w:num>
  <w:num w:numId="2" w16cid:durableId="132873231">
    <w:abstractNumId w:val="1"/>
  </w:num>
  <w:num w:numId="3" w16cid:durableId="1800412295">
    <w:abstractNumId w:val="0"/>
  </w:num>
  <w:num w:numId="4" w16cid:durableId="1475829657">
    <w:abstractNumId w:val="3"/>
  </w:num>
  <w:num w:numId="5" w16cid:durableId="652610334">
    <w:abstractNumId w:val="3"/>
  </w:num>
  <w:num w:numId="6" w16cid:durableId="79259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12"/>
    <w:rsid w:val="00001557"/>
    <w:rsid w:val="000208A0"/>
    <w:rsid w:val="00024DEE"/>
    <w:rsid w:val="00040A41"/>
    <w:rsid w:val="00041558"/>
    <w:rsid w:val="00050AC9"/>
    <w:rsid w:val="000636A0"/>
    <w:rsid w:val="000770BC"/>
    <w:rsid w:val="000842F9"/>
    <w:rsid w:val="00086E96"/>
    <w:rsid w:val="0009265A"/>
    <w:rsid w:val="000A1BE1"/>
    <w:rsid w:val="000A713A"/>
    <w:rsid w:val="000B1E4A"/>
    <w:rsid w:val="00102561"/>
    <w:rsid w:val="00123C2F"/>
    <w:rsid w:val="001257A3"/>
    <w:rsid w:val="001277CE"/>
    <w:rsid w:val="001374C0"/>
    <w:rsid w:val="001467B1"/>
    <w:rsid w:val="00161FEE"/>
    <w:rsid w:val="00165632"/>
    <w:rsid w:val="0016726A"/>
    <w:rsid w:val="001714C3"/>
    <w:rsid w:val="001772EA"/>
    <w:rsid w:val="00197017"/>
    <w:rsid w:val="001971C2"/>
    <w:rsid w:val="00197DEC"/>
    <w:rsid w:val="001D27C0"/>
    <w:rsid w:val="001E1264"/>
    <w:rsid w:val="001E3DAD"/>
    <w:rsid w:val="001F332D"/>
    <w:rsid w:val="001F4351"/>
    <w:rsid w:val="001F6F85"/>
    <w:rsid w:val="0021520C"/>
    <w:rsid w:val="0022723B"/>
    <w:rsid w:val="00234A34"/>
    <w:rsid w:val="002563BA"/>
    <w:rsid w:val="0025655A"/>
    <w:rsid w:val="00267846"/>
    <w:rsid w:val="00273373"/>
    <w:rsid w:val="00276AE6"/>
    <w:rsid w:val="0027760C"/>
    <w:rsid w:val="00280527"/>
    <w:rsid w:val="00280DB6"/>
    <w:rsid w:val="0028303C"/>
    <w:rsid w:val="00292E1A"/>
    <w:rsid w:val="002A0683"/>
    <w:rsid w:val="002A3E7C"/>
    <w:rsid w:val="002D06DB"/>
    <w:rsid w:val="002E7A51"/>
    <w:rsid w:val="002F192D"/>
    <w:rsid w:val="00303329"/>
    <w:rsid w:val="0032013C"/>
    <w:rsid w:val="0034241A"/>
    <w:rsid w:val="0034776D"/>
    <w:rsid w:val="003545BC"/>
    <w:rsid w:val="003561BA"/>
    <w:rsid w:val="00372938"/>
    <w:rsid w:val="003741BE"/>
    <w:rsid w:val="0038040A"/>
    <w:rsid w:val="00396E58"/>
    <w:rsid w:val="003A0D85"/>
    <w:rsid w:val="003A39C8"/>
    <w:rsid w:val="003A62F1"/>
    <w:rsid w:val="003C3F82"/>
    <w:rsid w:val="003D5CD4"/>
    <w:rsid w:val="003E3BD4"/>
    <w:rsid w:val="003F17F7"/>
    <w:rsid w:val="004278A5"/>
    <w:rsid w:val="00453FEA"/>
    <w:rsid w:val="00470804"/>
    <w:rsid w:val="00477B75"/>
    <w:rsid w:val="004945E3"/>
    <w:rsid w:val="004D0882"/>
    <w:rsid w:val="004D5C73"/>
    <w:rsid w:val="004D5F16"/>
    <w:rsid w:val="004E69C8"/>
    <w:rsid w:val="00507CC6"/>
    <w:rsid w:val="00513200"/>
    <w:rsid w:val="00530056"/>
    <w:rsid w:val="00532A99"/>
    <w:rsid w:val="00536320"/>
    <w:rsid w:val="005400C1"/>
    <w:rsid w:val="005437E9"/>
    <w:rsid w:val="00570A1A"/>
    <w:rsid w:val="00584510"/>
    <w:rsid w:val="00593CE1"/>
    <w:rsid w:val="005C3EAF"/>
    <w:rsid w:val="005C7767"/>
    <w:rsid w:val="005D3202"/>
    <w:rsid w:val="005E53CF"/>
    <w:rsid w:val="005F27C0"/>
    <w:rsid w:val="006254AF"/>
    <w:rsid w:val="006839D3"/>
    <w:rsid w:val="006B4841"/>
    <w:rsid w:val="006C1FB9"/>
    <w:rsid w:val="006C56B0"/>
    <w:rsid w:val="006C6BF1"/>
    <w:rsid w:val="006E07A1"/>
    <w:rsid w:val="00701837"/>
    <w:rsid w:val="00705A50"/>
    <w:rsid w:val="00705CD7"/>
    <w:rsid w:val="00723EA1"/>
    <w:rsid w:val="00734F34"/>
    <w:rsid w:val="0074432E"/>
    <w:rsid w:val="007443B5"/>
    <w:rsid w:val="00745777"/>
    <w:rsid w:val="007514F6"/>
    <w:rsid w:val="00771512"/>
    <w:rsid w:val="00787955"/>
    <w:rsid w:val="00790FFE"/>
    <w:rsid w:val="007B58B1"/>
    <w:rsid w:val="007B74D4"/>
    <w:rsid w:val="00801DDA"/>
    <w:rsid w:val="00817A5B"/>
    <w:rsid w:val="00825EA3"/>
    <w:rsid w:val="00834437"/>
    <w:rsid w:val="00835C9E"/>
    <w:rsid w:val="008626E4"/>
    <w:rsid w:val="00874911"/>
    <w:rsid w:val="008A7728"/>
    <w:rsid w:val="008B5CB8"/>
    <w:rsid w:val="008B6004"/>
    <w:rsid w:val="008C450D"/>
    <w:rsid w:val="008D744A"/>
    <w:rsid w:val="008E16C8"/>
    <w:rsid w:val="008F3B2C"/>
    <w:rsid w:val="00902277"/>
    <w:rsid w:val="009103DF"/>
    <w:rsid w:val="00941872"/>
    <w:rsid w:val="009553B9"/>
    <w:rsid w:val="00955D35"/>
    <w:rsid w:val="00961C15"/>
    <w:rsid w:val="00972070"/>
    <w:rsid w:val="009750FA"/>
    <w:rsid w:val="009767EB"/>
    <w:rsid w:val="00977066"/>
    <w:rsid w:val="00995400"/>
    <w:rsid w:val="009A4AA9"/>
    <w:rsid w:val="009A7218"/>
    <w:rsid w:val="009B4846"/>
    <w:rsid w:val="009B6AF4"/>
    <w:rsid w:val="009C72AF"/>
    <w:rsid w:val="009E3ABA"/>
    <w:rsid w:val="009F3823"/>
    <w:rsid w:val="00A178C8"/>
    <w:rsid w:val="00A2529D"/>
    <w:rsid w:val="00A260E5"/>
    <w:rsid w:val="00A67A25"/>
    <w:rsid w:val="00A73BDF"/>
    <w:rsid w:val="00A83C62"/>
    <w:rsid w:val="00A97406"/>
    <w:rsid w:val="00AA52BA"/>
    <w:rsid w:val="00AB1623"/>
    <w:rsid w:val="00AC6FB0"/>
    <w:rsid w:val="00AD4525"/>
    <w:rsid w:val="00B06E35"/>
    <w:rsid w:val="00B06FBD"/>
    <w:rsid w:val="00B1025E"/>
    <w:rsid w:val="00B204FB"/>
    <w:rsid w:val="00B26872"/>
    <w:rsid w:val="00B33D84"/>
    <w:rsid w:val="00B368F3"/>
    <w:rsid w:val="00B43F80"/>
    <w:rsid w:val="00B70147"/>
    <w:rsid w:val="00B77E39"/>
    <w:rsid w:val="00BC75DB"/>
    <w:rsid w:val="00BD0369"/>
    <w:rsid w:val="00BD1429"/>
    <w:rsid w:val="00BE7334"/>
    <w:rsid w:val="00BF0160"/>
    <w:rsid w:val="00BF39F9"/>
    <w:rsid w:val="00C01C49"/>
    <w:rsid w:val="00C13196"/>
    <w:rsid w:val="00C148D6"/>
    <w:rsid w:val="00C160D0"/>
    <w:rsid w:val="00C34BBF"/>
    <w:rsid w:val="00C44E86"/>
    <w:rsid w:val="00C576F6"/>
    <w:rsid w:val="00C57BE9"/>
    <w:rsid w:val="00C74D51"/>
    <w:rsid w:val="00C94C99"/>
    <w:rsid w:val="00CA5A03"/>
    <w:rsid w:val="00CC480D"/>
    <w:rsid w:val="00CF345B"/>
    <w:rsid w:val="00D25C12"/>
    <w:rsid w:val="00D30A52"/>
    <w:rsid w:val="00D32F41"/>
    <w:rsid w:val="00D45E62"/>
    <w:rsid w:val="00D64AE3"/>
    <w:rsid w:val="00D70055"/>
    <w:rsid w:val="00D8366E"/>
    <w:rsid w:val="00DA38B3"/>
    <w:rsid w:val="00DA47FB"/>
    <w:rsid w:val="00DA636F"/>
    <w:rsid w:val="00DC527A"/>
    <w:rsid w:val="00DF02FA"/>
    <w:rsid w:val="00DF1DAA"/>
    <w:rsid w:val="00DF759B"/>
    <w:rsid w:val="00E15F43"/>
    <w:rsid w:val="00E21917"/>
    <w:rsid w:val="00E2501F"/>
    <w:rsid w:val="00E733D8"/>
    <w:rsid w:val="00E74726"/>
    <w:rsid w:val="00EA5E83"/>
    <w:rsid w:val="00EA7BC0"/>
    <w:rsid w:val="00EC6725"/>
    <w:rsid w:val="00ED40AA"/>
    <w:rsid w:val="00EF23E0"/>
    <w:rsid w:val="00EF3EB5"/>
    <w:rsid w:val="00EF587A"/>
    <w:rsid w:val="00F014F7"/>
    <w:rsid w:val="00F04D7E"/>
    <w:rsid w:val="00F24F25"/>
    <w:rsid w:val="00F374C5"/>
    <w:rsid w:val="00F40679"/>
    <w:rsid w:val="00F41B91"/>
    <w:rsid w:val="00F42409"/>
    <w:rsid w:val="00F43F7A"/>
    <w:rsid w:val="00F45710"/>
    <w:rsid w:val="00F61F4C"/>
    <w:rsid w:val="00F6485D"/>
    <w:rsid w:val="00F65402"/>
    <w:rsid w:val="00F67906"/>
    <w:rsid w:val="00F97963"/>
    <w:rsid w:val="00FC37FE"/>
    <w:rsid w:val="00FE6600"/>
    <w:rsid w:val="00FF1D43"/>
    <w:rsid w:val="00FF54CF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F44B"/>
  <w15:docId w15:val="{929FD739-CAFF-4A13-8600-4A496DC0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3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23C2F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25C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5C1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368F3"/>
    <w:rPr>
      <w:color w:val="0000FF"/>
      <w:u w:val="single"/>
    </w:rPr>
  </w:style>
  <w:style w:type="paragraph" w:styleId="Corpotesto">
    <w:name w:val="Body Text"/>
    <w:basedOn w:val="Normale"/>
    <w:rsid w:val="00123C2F"/>
    <w:pPr>
      <w:jc w:val="both"/>
    </w:pPr>
  </w:style>
  <w:style w:type="character" w:customStyle="1" w:styleId="font1">
    <w:name w:val="font1"/>
    <w:basedOn w:val="Carpredefinitoparagrafo"/>
    <w:rsid w:val="00C74D51"/>
    <w:rPr>
      <w:rFonts w:ascii="Verdana" w:hAnsi="Verdana" w:hint="default"/>
      <w:b w:val="0"/>
      <w:bCs w:val="0"/>
      <w:color w:val="002047"/>
      <w:sz w:val="15"/>
      <w:szCs w:val="15"/>
    </w:rPr>
  </w:style>
  <w:style w:type="character" w:styleId="Enfasigrassetto">
    <w:name w:val="Strong"/>
    <w:basedOn w:val="Carpredefinitoparagrafo"/>
    <w:qFormat/>
    <w:rsid w:val="00C74D51"/>
    <w:rPr>
      <w:b/>
      <w:bCs/>
    </w:rPr>
  </w:style>
  <w:style w:type="paragraph" w:styleId="Testofumetto">
    <w:name w:val="Balloon Text"/>
    <w:basedOn w:val="Normale"/>
    <w:semiHidden/>
    <w:rsid w:val="007879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4DEE"/>
    <w:pPr>
      <w:ind w:left="720"/>
      <w:contextualSpacing/>
    </w:pPr>
  </w:style>
  <w:style w:type="paragraph" w:styleId="Nessunaspaziatura">
    <w:name w:val="No Spacing"/>
    <w:uiPriority w:val="1"/>
    <w:qFormat/>
    <w:rsid w:val="009A4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Camera di Commercio, nell’ambito delle iniziative di informazione/formazione che connotano le politiche dell’ente, con l’impulso e la stretta sinergia dell’Unione Industriale di Alessandria e di Unioncamere Piemonte, ospiterà il convegno “Opportunità</vt:lpstr>
    </vt:vector>
  </TitlesOfParts>
  <Company>C.C.I.A.A. Alessandria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Camera di Commercio, nell’ambito delle iniziative di informazione/formazione che connotano le politiche dell’ente, con l’impulso e la stretta sinergia dell’Unione Industriale di Alessandria e di Unioncamere Piemonte, ospiterà il convegno “Opportunità</dc:title>
  <dc:subject/>
  <dc:creator>C.C.I.A.A. Alessandria</dc:creator>
  <cp:keywords/>
  <cp:lastModifiedBy>Monvalli Monica</cp:lastModifiedBy>
  <cp:revision>7</cp:revision>
  <cp:lastPrinted>2021-07-08T10:13:00Z</cp:lastPrinted>
  <dcterms:created xsi:type="dcterms:W3CDTF">2023-08-24T14:08:00Z</dcterms:created>
  <dcterms:modified xsi:type="dcterms:W3CDTF">2024-03-26T14:37:00Z</dcterms:modified>
</cp:coreProperties>
</file>