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D" w:rsidRPr="00FF7C4A" w:rsidRDefault="00861A5D" w:rsidP="00861A5D">
      <w:pPr>
        <w:pStyle w:val="Corpotesto"/>
        <w:kinsoku w:val="0"/>
        <w:overflowPunct w:val="0"/>
        <w:spacing w:before="63"/>
        <w:ind w:left="4919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Al Segretario Generale</w:t>
      </w:r>
    </w:p>
    <w:p w:rsidR="00861A5D" w:rsidRPr="00FF7C4A" w:rsidRDefault="00861A5D" w:rsidP="00B3105E">
      <w:pPr>
        <w:pStyle w:val="Corpotesto"/>
        <w:kinsoku w:val="0"/>
        <w:overflowPunct w:val="0"/>
        <w:spacing w:before="7" w:line="250" w:lineRule="auto"/>
        <w:ind w:left="4919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e Responsabile della prevenzione della corruzione</w:t>
      </w:r>
      <w:r w:rsidR="00B3105E" w:rsidRPr="00FF7C4A">
        <w:rPr>
          <w:rFonts w:asciiTheme="minorHAnsi" w:hAnsiTheme="minorHAnsi" w:cstheme="minorHAnsi"/>
        </w:rPr>
        <w:t xml:space="preserve"> </w:t>
      </w:r>
      <w:r w:rsidRPr="00FF7C4A">
        <w:rPr>
          <w:rFonts w:asciiTheme="minorHAnsi" w:hAnsiTheme="minorHAnsi" w:cstheme="minorHAnsi"/>
        </w:rPr>
        <w:t xml:space="preserve">della Camera di commercio </w:t>
      </w:r>
      <w:r w:rsidR="00B3105E" w:rsidRPr="00FF7C4A">
        <w:rPr>
          <w:rFonts w:asciiTheme="minorHAnsi" w:hAnsiTheme="minorHAnsi" w:cstheme="minorHAnsi"/>
        </w:rPr>
        <w:t>di Alessandria-Asti</w:t>
      </w:r>
    </w:p>
    <w:p w:rsidR="00861A5D" w:rsidRDefault="00861A5D" w:rsidP="00861A5D">
      <w:pPr>
        <w:pStyle w:val="Corpotesto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:rsidR="00676CDC" w:rsidRPr="00FF7C4A" w:rsidRDefault="00676CDC" w:rsidP="00861A5D">
      <w:pPr>
        <w:pStyle w:val="Corpotesto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:rsidR="00710809" w:rsidRPr="00FF7C4A" w:rsidRDefault="00861A5D" w:rsidP="00861A5D">
      <w:pPr>
        <w:pStyle w:val="Corpotesto"/>
        <w:tabs>
          <w:tab w:val="left" w:pos="4386"/>
        </w:tabs>
        <w:kinsoku w:val="0"/>
        <w:overflowPunct w:val="0"/>
        <w:spacing w:line="247" w:lineRule="auto"/>
        <w:ind w:right="2231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Indirizzo d</w:t>
      </w:r>
      <w:r w:rsidR="009373A2">
        <w:rPr>
          <w:rFonts w:asciiTheme="minorHAnsi" w:hAnsiTheme="minorHAnsi" w:cstheme="minorHAnsi"/>
        </w:rPr>
        <w:t>i Posta Elettronica Certificata</w:t>
      </w:r>
      <w:r w:rsidRPr="00FF7C4A">
        <w:rPr>
          <w:rFonts w:asciiTheme="minorHAnsi" w:hAnsiTheme="minorHAnsi" w:cstheme="minorHAnsi"/>
        </w:rPr>
        <w:t>:</w:t>
      </w:r>
      <w:r w:rsidR="00B3105E" w:rsidRPr="00FF7C4A">
        <w:rPr>
          <w:rFonts w:asciiTheme="minorHAnsi" w:hAnsiTheme="minorHAnsi" w:cstheme="minorHAnsi"/>
        </w:rPr>
        <w:t xml:space="preserve"> </w:t>
      </w:r>
      <w:r w:rsidR="009373A2">
        <w:rPr>
          <w:rFonts w:asciiTheme="minorHAnsi" w:hAnsiTheme="minorHAnsi" w:cstheme="minorHAnsi"/>
        </w:rPr>
        <w:t xml:space="preserve">  </w:t>
      </w:r>
      <w:hyperlink r:id="rId7" w:history="1">
        <w:r w:rsidR="00710809" w:rsidRPr="00FF7C4A">
          <w:rPr>
            <w:rStyle w:val="Collegamentoipertestuale"/>
            <w:rFonts w:asciiTheme="minorHAnsi" w:hAnsiTheme="minorHAnsi" w:cstheme="minorHAnsi"/>
          </w:rPr>
          <w:t>info@pec.aa.camcom.it</w:t>
        </w:r>
      </w:hyperlink>
    </w:p>
    <w:p w:rsidR="00861A5D" w:rsidRDefault="00861A5D" w:rsidP="00861A5D">
      <w:pPr>
        <w:pStyle w:val="Corpotesto"/>
        <w:tabs>
          <w:tab w:val="left" w:pos="4386"/>
        </w:tabs>
        <w:kinsoku w:val="0"/>
        <w:overflowPunct w:val="0"/>
        <w:spacing w:line="247" w:lineRule="auto"/>
        <w:ind w:right="2231"/>
        <w:rPr>
          <w:rFonts w:asciiTheme="minorHAnsi" w:hAnsiTheme="minorHAnsi" w:cstheme="minorHAnsi"/>
          <w:color w:val="000000"/>
        </w:rPr>
      </w:pPr>
      <w:r w:rsidRPr="00FF7C4A">
        <w:rPr>
          <w:rFonts w:asciiTheme="minorHAnsi" w:hAnsiTheme="minorHAnsi" w:cstheme="minorHAnsi"/>
          <w:color w:val="000000"/>
        </w:rPr>
        <w:t>Indirizzo di posta elettronica ordinaria:</w:t>
      </w:r>
      <w:r w:rsidR="00641B55">
        <w:rPr>
          <w:rFonts w:asciiTheme="minorHAnsi" w:hAnsiTheme="minorHAnsi" w:cstheme="minorHAnsi"/>
          <w:color w:val="000000"/>
        </w:rPr>
        <w:t xml:space="preserve">     </w:t>
      </w:r>
      <w:hyperlink r:id="rId8" w:history="1">
        <w:r w:rsidR="00641B55" w:rsidRPr="00C174D3">
          <w:rPr>
            <w:rStyle w:val="Collegamentoipertestuale"/>
            <w:rFonts w:asciiTheme="minorHAnsi" w:hAnsiTheme="minorHAnsi" w:cstheme="minorHAnsi"/>
          </w:rPr>
          <w:t>anticorruzione@aa.camcom.it</w:t>
        </w:r>
      </w:hyperlink>
    </w:p>
    <w:p w:rsidR="00641B55" w:rsidRPr="00FF7C4A" w:rsidRDefault="00641B55" w:rsidP="00861A5D">
      <w:pPr>
        <w:pStyle w:val="Corpotesto"/>
        <w:tabs>
          <w:tab w:val="left" w:pos="4386"/>
        </w:tabs>
        <w:kinsoku w:val="0"/>
        <w:overflowPunct w:val="0"/>
        <w:spacing w:line="247" w:lineRule="auto"/>
        <w:ind w:right="2231"/>
        <w:rPr>
          <w:rFonts w:asciiTheme="minorHAnsi" w:hAnsiTheme="minorHAnsi" w:cstheme="minorHAnsi"/>
          <w:color w:val="000000"/>
        </w:rPr>
      </w:pPr>
    </w:p>
    <w:p w:rsidR="00B3105E" w:rsidRPr="00FF7C4A" w:rsidRDefault="00B3105E" w:rsidP="00861A5D">
      <w:pPr>
        <w:pStyle w:val="Corpotesto"/>
        <w:tabs>
          <w:tab w:val="left" w:pos="4386"/>
        </w:tabs>
        <w:kinsoku w:val="0"/>
        <w:overflowPunct w:val="0"/>
        <w:spacing w:line="247" w:lineRule="auto"/>
        <w:ind w:right="2231"/>
        <w:rPr>
          <w:rFonts w:asciiTheme="minorHAnsi" w:hAnsiTheme="minorHAnsi" w:cstheme="minorHAnsi"/>
          <w:color w:val="000000"/>
        </w:rPr>
      </w:pPr>
    </w:p>
    <w:p w:rsidR="00861A5D" w:rsidRPr="00FF7C4A" w:rsidRDefault="00861A5D" w:rsidP="00861A5D">
      <w:pPr>
        <w:pStyle w:val="Corpotesto"/>
        <w:kinsoku w:val="0"/>
        <w:overflowPunct w:val="0"/>
        <w:spacing w:before="9"/>
        <w:ind w:left="0"/>
        <w:rPr>
          <w:rFonts w:asciiTheme="minorHAnsi" w:hAnsiTheme="minorHAnsi" w:cstheme="minorHAnsi"/>
          <w:sz w:val="13"/>
          <w:szCs w:val="13"/>
        </w:rPr>
      </w:pPr>
    </w:p>
    <w:p w:rsidR="00861A5D" w:rsidRPr="00FF7C4A" w:rsidRDefault="00861A5D" w:rsidP="00861A5D">
      <w:pPr>
        <w:pStyle w:val="Corpotesto"/>
        <w:kinsoku w:val="0"/>
        <w:overflowPunct w:val="0"/>
        <w:spacing w:before="80" w:line="247" w:lineRule="auto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OGGETTO: Sotto-sezione "Rischi corruttivi e trasparenza” del PIAO 2024-2026 – raccolta contributi/suggerimenti via web</w:t>
      </w:r>
    </w:p>
    <w:p w:rsidR="00861A5D" w:rsidRPr="00FF7C4A" w:rsidRDefault="00861A5D" w:rsidP="00861A5D">
      <w:pPr>
        <w:pStyle w:val="Corpotesto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:rsidR="00861A5D" w:rsidRPr="00FF7C4A" w:rsidRDefault="00641B55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</w:t>
      </w:r>
      <w:r w:rsidR="00861A5D" w:rsidRPr="00FF7C4A">
        <w:rPr>
          <w:rFonts w:asciiTheme="minorHAnsi" w:hAnsiTheme="minorHAnsi" w:cstheme="minorHAnsi"/>
        </w:rPr>
        <w:t>a sottoscritto/a ...................</w:t>
      </w:r>
      <w:r w:rsidR="00FF7C4A">
        <w:rPr>
          <w:rFonts w:asciiTheme="minorHAnsi" w:hAnsiTheme="minorHAnsi" w:cstheme="minorHAnsi"/>
        </w:rPr>
        <w:t>.................</w:t>
      </w:r>
      <w:r w:rsidR="00861A5D" w:rsidRPr="00FF7C4A">
        <w:rPr>
          <w:rFonts w:asciiTheme="minorHAnsi" w:hAnsiTheme="minorHAnsi" w:cstheme="minorHAnsi"/>
        </w:rPr>
        <w:t>........................</w:t>
      </w:r>
      <w:r w:rsidR="00FF7C4A" w:rsidRPr="00FF7C4A">
        <w:rPr>
          <w:rFonts w:asciiTheme="minorHAnsi" w:hAnsiTheme="minorHAnsi" w:cstheme="minorHAnsi"/>
        </w:rPr>
        <w:t>.</w:t>
      </w:r>
      <w:r w:rsidR="00861A5D" w:rsidRPr="00FF7C4A">
        <w:rPr>
          <w:rFonts w:asciiTheme="minorHAnsi" w:hAnsiTheme="minorHAnsi" w:cstheme="minorHAnsi"/>
        </w:rPr>
        <w:t>...............................................................................</w:t>
      </w:r>
      <w:r w:rsidR="0042184D">
        <w:rPr>
          <w:rFonts w:asciiTheme="minorHAnsi" w:hAnsiTheme="minorHAnsi" w:cstheme="minorHAnsi"/>
        </w:rPr>
        <w:t>.............</w:t>
      </w:r>
      <w:r w:rsidR="00861A5D" w:rsidRPr="00FF7C4A">
        <w:rPr>
          <w:rFonts w:asciiTheme="minorHAnsi" w:hAnsiTheme="minorHAnsi" w:cstheme="minorHAnsi"/>
        </w:rPr>
        <w:t>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6"/>
        <w:ind w:left="0"/>
        <w:rPr>
          <w:rFonts w:asciiTheme="minorHAnsi" w:hAnsiTheme="minorHAnsi" w:cstheme="minorHAnsi"/>
          <w:sz w:val="21"/>
          <w:szCs w:val="21"/>
        </w:rPr>
      </w:pPr>
    </w:p>
    <w:p w:rsidR="002E3DF4" w:rsidRPr="00FF7C4A" w:rsidRDefault="002E3DF4" w:rsidP="002E3DF4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</w:t>
      </w:r>
      <w:r w:rsidRPr="00FF7C4A"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="004235AF">
        <w:rPr>
          <w:rFonts w:asciiTheme="minorHAnsi" w:hAnsiTheme="minorHAnsi" w:cstheme="minorHAnsi"/>
        </w:rPr>
        <w:t xml:space="preserve"> </w:t>
      </w:r>
      <w:r w:rsidRPr="00FF7C4A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</w:t>
      </w:r>
      <w:r w:rsidRPr="00FF7C4A">
        <w:rPr>
          <w:rFonts w:asciiTheme="minorHAnsi" w:hAnsiTheme="minorHAnsi" w:cstheme="minorHAnsi"/>
        </w:rPr>
        <w:t>.........................</w:t>
      </w:r>
      <w:r>
        <w:rPr>
          <w:rFonts w:asciiTheme="minorHAnsi" w:hAnsiTheme="minorHAnsi" w:cstheme="minorHAnsi"/>
        </w:rPr>
        <w:t>............</w:t>
      </w:r>
      <w:r w:rsidRPr="00FF7C4A">
        <w:rPr>
          <w:rFonts w:asciiTheme="minorHAnsi" w:hAnsiTheme="minorHAnsi" w:cstheme="minorHAnsi"/>
        </w:rPr>
        <w:t>............</w:t>
      </w:r>
      <w:r w:rsidR="004235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</w:t>
      </w:r>
      <w:r w:rsidRPr="00FF7C4A">
        <w:rPr>
          <w:rFonts w:asciiTheme="minorHAnsi" w:hAnsiTheme="minorHAnsi" w:cstheme="minorHAnsi"/>
        </w:rPr>
        <w:t>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FF7C4A">
        <w:rPr>
          <w:rFonts w:asciiTheme="minorHAnsi" w:hAnsiTheme="minorHAnsi" w:cstheme="minorHAnsi"/>
        </w:rPr>
        <w:t>...........</w:t>
      </w:r>
    </w:p>
    <w:p w:rsidR="002E3DF4" w:rsidRDefault="002E3DF4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</w:p>
    <w:p w:rsidR="00861A5D" w:rsidRPr="00FF7C4A" w:rsidRDefault="00861A5D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in qualità di …............................................</w:t>
      </w:r>
      <w:r w:rsidR="00FF7C4A">
        <w:rPr>
          <w:rFonts w:asciiTheme="minorHAnsi" w:hAnsiTheme="minorHAnsi" w:cstheme="minorHAnsi"/>
        </w:rPr>
        <w:t>................</w:t>
      </w:r>
      <w:r w:rsidRPr="00FF7C4A">
        <w:rPr>
          <w:rFonts w:asciiTheme="minorHAnsi" w:hAnsiTheme="minorHAnsi" w:cstheme="minorHAnsi"/>
        </w:rPr>
        <w:t>..........................................................................</w:t>
      </w:r>
      <w:r w:rsidR="0042184D">
        <w:rPr>
          <w:rFonts w:asciiTheme="minorHAnsi" w:hAnsiTheme="minorHAnsi" w:cstheme="minorHAnsi"/>
        </w:rPr>
        <w:t>..............</w:t>
      </w:r>
      <w:r w:rsidRPr="00FF7C4A">
        <w:rPr>
          <w:rFonts w:asciiTheme="minorHAnsi" w:hAnsiTheme="minorHAnsi" w:cstheme="minorHAnsi"/>
        </w:rPr>
        <w:t>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2"/>
        <w:ind w:left="0"/>
        <w:rPr>
          <w:rFonts w:asciiTheme="minorHAnsi" w:hAnsiTheme="minorHAnsi" w:cstheme="minorHAnsi"/>
          <w:sz w:val="19"/>
          <w:szCs w:val="19"/>
        </w:rPr>
      </w:pPr>
    </w:p>
    <w:p w:rsidR="00861A5D" w:rsidRPr="00FF7C4A" w:rsidRDefault="00861A5D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 xml:space="preserve">in rappresentanza di </w:t>
      </w:r>
      <w:r w:rsidR="009373A2">
        <w:rPr>
          <w:rStyle w:val="Rimandonotaapidipagina"/>
          <w:rFonts w:asciiTheme="minorHAnsi" w:hAnsiTheme="minorHAnsi" w:cstheme="minorHAnsi"/>
        </w:rPr>
        <w:footnoteReference w:id="1"/>
      </w:r>
      <w:r w:rsidRPr="00FF7C4A">
        <w:rPr>
          <w:rFonts w:asciiTheme="minorHAnsi" w:hAnsiTheme="minorHAnsi" w:cstheme="minorHAnsi"/>
          <w:position w:val="9"/>
          <w:sz w:val="13"/>
          <w:szCs w:val="13"/>
        </w:rPr>
        <w:t xml:space="preserve"> </w:t>
      </w:r>
      <w:r w:rsidRPr="00FF7C4A">
        <w:rPr>
          <w:rFonts w:asciiTheme="minorHAnsi" w:hAnsiTheme="minorHAnsi" w:cstheme="minorHAnsi"/>
        </w:rPr>
        <w:t>.........................</w:t>
      </w:r>
      <w:r w:rsidR="00FF7C4A">
        <w:rPr>
          <w:rFonts w:asciiTheme="minorHAnsi" w:hAnsiTheme="minorHAnsi" w:cstheme="minorHAnsi"/>
        </w:rPr>
        <w:t>................</w:t>
      </w:r>
      <w:r w:rsidRPr="00FF7C4A">
        <w:rPr>
          <w:rFonts w:asciiTheme="minorHAnsi" w:hAnsiTheme="minorHAnsi" w:cstheme="minorHAnsi"/>
        </w:rPr>
        <w:t>...............................................................................</w:t>
      </w:r>
      <w:r w:rsidR="0042184D">
        <w:rPr>
          <w:rFonts w:asciiTheme="minorHAnsi" w:hAnsiTheme="minorHAnsi" w:cstheme="minorHAnsi"/>
        </w:rPr>
        <w:t>..............</w:t>
      </w:r>
      <w:r w:rsidRPr="00FF7C4A">
        <w:rPr>
          <w:rFonts w:asciiTheme="minorHAnsi" w:hAnsiTheme="minorHAnsi" w:cstheme="minorHAnsi"/>
        </w:rPr>
        <w:t>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6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con sede in ................................................</w:t>
      </w:r>
      <w:r w:rsidR="00FF7C4A">
        <w:rPr>
          <w:rFonts w:asciiTheme="minorHAnsi" w:hAnsiTheme="minorHAnsi" w:cstheme="minorHAnsi"/>
        </w:rPr>
        <w:t>........................</w:t>
      </w:r>
      <w:r w:rsidRPr="00FF7C4A">
        <w:rPr>
          <w:rFonts w:asciiTheme="minorHAnsi" w:hAnsiTheme="minorHAnsi" w:cstheme="minorHAnsi"/>
        </w:rPr>
        <w:t>............................................................</w:t>
      </w:r>
      <w:r w:rsidR="0042184D">
        <w:rPr>
          <w:rFonts w:asciiTheme="minorHAnsi" w:hAnsiTheme="minorHAnsi" w:cstheme="minorHAnsi"/>
        </w:rPr>
        <w:t>.................</w:t>
      </w:r>
      <w:r w:rsidRPr="00FF7C4A">
        <w:rPr>
          <w:rFonts w:asciiTheme="minorHAnsi" w:hAnsiTheme="minorHAnsi" w:cstheme="minorHAnsi"/>
        </w:rPr>
        <w:t>...........................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1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 xml:space="preserve">riferimento telefonico .................................................... indirizzo email </w:t>
      </w:r>
      <w:r w:rsidR="00FF7C4A">
        <w:rPr>
          <w:rFonts w:asciiTheme="minorHAnsi" w:hAnsiTheme="minorHAnsi" w:cstheme="minorHAnsi"/>
        </w:rPr>
        <w:t>…………………</w:t>
      </w:r>
      <w:r w:rsidRPr="00FF7C4A">
        <w:rPr>
          <w:rFonts w:asciiTheme="minorHAnsi" w:hAnsiTheme="minorHAnsi" w:cstheme="minorHAnsi"/>
        </w:rPr>
        <w:t>................</w:t>
      </w:r>
      <w:r w:rsidR="0042184D">
        <w:rPr>
          <w:rFonts w:asciiTheme="minorHAnsi" w:hAnsiTheme="minorHAnsi" w:cstheme="minorHAnsi"/>
        </w:rPr>
        <w:t>.............</w:t>
      </w:r>
      <w:r w:rsidRPr="00FF7C4A">
        <w:rPr>
          <w:rFonts w:asciiTheme="minorHAnsi" w:hAnsiTheme="minorHAnsi" w:cstheme="minorHAnsi"/>
        </w:rPr>
        <w:t>..................................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1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FF7C4A">
      <w:pPr>
        <w:pStyle w:val="Corpotesto"/>
        <w:kinsoku w:val="0"/>
        <w:overflowPunct w:val="0"/>
        <w:spacing w:line="252" w:lineRule="auto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 xml:space="preserve">visto il vigente PIAO </w:t>
      </w:r>
      <w:r w:rsidR="00FF7C4A" w:rsidRPr="00FF7C4A">
        <w:rPr>
          <w:rFonts w:asciiTheme="minorHAnsi" w:hAnsiTheme="minorHAnsi" w:cstheme="minorHAnsi"/>
        </w:rPr>
        <w:t>20</w:t>
      </w:r>
      <w:r w:rsidRPr="00FF7C4A">
        <w:rPr>
          <w:rFonts w:asciiTheme="minorHAnsi" w:hAnsiTheme="minorHAnsi" w:cstheme="minorHAnsi"/>
        </w:rPr>
        <w:t>23-</w:t>
      </w:r>
      <w:r w:rsidR="00FF7C4A" w:rsidRPr="00FF7C4A">
        <w:rPr>
          <w:rFonts w:asciiTheme="minorHAnsi" w:hAnsiTheme="minorHAnsi" w:cstheme="minorHAnsi"/>
        </w:rPr>
        <w:t>2025</w:t>
      </w:r>
      <w:r w:rsidR="00812340">
        <w:rPr>
          <w:rFonts w:asciiTheme="minorHAnsi" w:hAnsiTheme="minorHAnsi" w:cstheme="minorHAnsi"/>
        </w:rPr>
        <w:t xml:space="preserve"> (S</w:t>
      </w:r>
      <w:r w:rsidRPr="00FF7C4A">
        <w:rPr>
          <w:rFonts w:asciiTheme="minorHAnsi" w:hAnsiTheme="minorHAnsi" w:cstheme="minorHAnsi"/>
        </w:rPr>
        <w:t>otto</w:t>
      </w:r>
      <w:r w:rsidR="00812340">
        <w:rPr>
          <w:rFonts w:asciiTheme="minorHAnsi" w:hAnsiTheme="minorHAnsi" w:cstheme="minorHAnsi"/>
        </w:rPr>
        <w:t>-</w:t>
      </w:r>
      <w:r w:rsidRPr="00FF7C4A">
        <w:rPr>
          <w:rFonts w:asciiTheme="minorHAnsi" w:hAnsiTheme="minorHAnsi" w:cstheme="minorHAnsi"/>
        </w:rPr>
        <w:t xml:space="preserve">sezione Rischi corruttivi e trasparenza) della Camera di Commercio </w:t>
      </w:r>
      <w:r w:rsidR="00B3105E" w:rsidRPr="00FF7C4A">
        <w:rPr>
          <w:rFonts w:asciiTheme="minorHAnsi" w:hAnsiTheme="minorHAnsi" w:cstheme="minorHAnsi"/>
        </w:rPr>
        <w:t>di Alessandria-Asti</w:t>
      </w:r>
    </w:p>
    <w:p w:rsidR="00861A5D" w:rsidRPr="00FF7C4A" w:rsidRDefault="00861A5D" w:rsidP="00861A5D">
      <w:pPr>
        <w:pStyle w:val="Corpotesto"/>
        <w:kinsoku w:val="0"/>
        <w:overflowPunct w:val="0"/>
        <w:spacing w:before="1"/>
        <w:ind w:left="0"/>
        <w:rPr>
          <w:rFonts w:asciiTheme="minorHAnsi" w:hAnsiTheme="minorHAnsi" w:cstheme="minorHAnsi"/>
        </w:rPr>
      </w:pPr>
    </w:p>
    <w:p w:rsidR="00861A5D" w:rsidRPr="00FF7C4A" w:rsidRDefault="00861A5D" w:rsidP="00861A5D">
      <w:pPr>
        <w:pStyle w:val="Corpotesto"/>
        <w:kinsoku w:val="0"/>
        <w:overflowPunct w:val="0"/>
        <w:ind w:left="2"/>
        <w:jc w:val="center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PROPONE E OSSERVA QUANTO SEGUE</w:t>
      </w:r>
    </w:p>
    <w:p w:rsidR="00861A5D" w:rsidRPr="00FF7C4A" w:rsidRDefault="00861A5D" w:rsidP="00861A5D">
      <w:pPr>
        <w:pStyle w:val="Corpotesto"/>
        <w:kinsoku w:val="0"/>
        <w:overflowPunct w:val="0"/>
        <w:spacing w:before="6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861A5D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…........................................................................................................................</w:t>
      </w:r>
      <w:r w:rsidR="00FF7C4A">
        <w:rPr>
          <w:rFonts w:asciiTheme="minorHAnsi" w:hAnsiTheme="minorHAnsi" w:cstheme="minorHAnsi"/>
        </w:rPr>
        <w:t>........</w:t>
      </w:r>
      <w:r w:rsidR="0042184D">
        <w:rPr>
          <w:rFonts w:asciiTheme="minorHAnsi" w:hAnsiTheme="minorHAnsi" w:cstheme="minorHAnsi"/>
        </w:rPr>
        <w:t>.............</w:t>
      </w:r>
      <w:r w:rsidR="00FF7C4A">
        <w:rPr>
          <w:rFonts w:asciiTheme="minorHAnsi" w:hAnsiTheme="minorHAnsi" w:cstheme="minorHAnsi"/>
        </w:rPr>
        <w:t>................</w:t>
      </w:r>
      <w:r w:rsidRPr="00FF7C4A">
        <w:rPr>
          <w:rFonts w:asciiTheme="minorHAnsi" w:hAnsiTheme="minorHAnsi" w:cstheme="minorHAnsi"/>
        </w:rPr>
        <w:t>...................................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sz w:val="21"/>
          <w:szCs w:val="21"/>
        </w:rPr>
      </w:pPr>
    </w:p>
    <w:p w:rsidR="001113BC" w:rsidRPr="00FF7C4A" w:rsidRDefault="001113BC" w:rsidP="001113BC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</w:t>
      </w:r>
      <w:r w:rsidRPr="00FF7C4A">
        <w:rPr>
          <w:rFonts w:asciiTheme="minorHAnsi" w:hAnsiTheme="minorHAnsi" w:cstheme="minorHAnsi"/>
        </w:rPr>
        <w:t>...................................</w:t>
      </w:r>
    </w:p>
    <w:p w:rsidR="00861A5D" w:rsidRPr="00FF7C4A" w:rsidRDefault="00861A5D" w:rsidP="00861A5D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sz w:val="21"/>
          <w:szCs w:val="21"/>
        </w:rPr>
      </w:pPr>
    </w:p>
    <w:p w:rsidR="001113BC" w:rsidRPr="00FF7C4A" w:rsidRDefault="001113BC" w:rsidP="001113BC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</w:t>
      </w:r>
      <w:r w:rsidRPr="00FF7C4A">
        <w:rPr>
          <w:rFonts w:asciiTheme="minorHAnsi" w:hAnsiTheme="minorHAnsi" w:cstheme="minorHAnsi"/>
        </w:rPr>
        <w:t>...................................</w:t>
      </w:r>
    </w:p>
    <w:p w:rsidR="00FF7C4A" w:rsidRPr="00FF7C4A" w:rsidRDefault="00FF7C4A" w:rsidP="00FF7C4A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sz w:val="21"/>
          <w:szCs w:val="21"/>
        </w:rPr>
      </w:pPr>
    </w:p>
    <w:p w:rsidR="002E3DF4" w:rsidRPr="00FF7C4A" w:rsidRDefault="002E3DF4" w:rsidP="002E3DF4">
      <w:pPr>
        <w:pStyle w:val="Corpotesto"/>
        <w:kinsoku w:val="0"/>
        <w:overflowPunct w:val="0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</w:t>
      </w:r>
      <w:r w:rsidRPr="00FF7C4A">
        <w:rPr>
          <w:rFonts w:asciiTheme="minorHAnsi" w:hAnsiTheme="minorHAnsi" w:cstheme="minorHAnsi"/>
        </w:rPr>
        <w:t>...................................</w:t>
      </w:r>
    </w:p>
    <w:p w:rsidR="00FF7C4A" w:rsidRPr="00FF7C4A" w:rsidRDefault="00FF7C4A" w:rsidP="00FF7C4A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FF7C4A">
      <w:pPr>
        <w:pStyle w:val="Corpotesto"/>
        <w:kinsoku w:val="0"/>
        <w:overflowPunct w:val="0"/>
        <w:spacing w:before="5"/>
        <w:jc w:val="both"/>
        <w:rPr>
          <w:rFonts w:asciiTheme="minorHAnsi" w:hAnsiTheme="minorHAnsi" w:cstheme="minorHAnsi"/>
        </w:rPr>
      </w:pPr>
      <w:r w:rsidRPr="00FF7C4A">
        <w:rPr>
          <w:rFonts w:asciiTheme="minorHAnsi" w:hAnsiTheme="minorHAnsi" w:cstheme="minorHAnsi"/>
        </w:rPr>
        <w:t>(per ogni proposta indicare chiaramente le motivazioni)</w:t>
      </w:r>
    </w:p>
    <w:p w:rsidR="00861A5D" w:rsidRPr="00FF7C4A" w:rsidRDefault="00861A5D" w:rsidP="00861A5D">
      <w:pPr>
        <w:pStyle w:val="Corpotesto"/>
        <w:kinsoku w:val="0"/>
        <w:overflowPunct w:val="0"/>
        <w:spacing w:before="6"/>
        <w:ind w:left="0"/>
        <w:rPr>
          <w:rFonts w:asciiTheme="minorHAnsi" w:hAnsiTheme="minorHAnsi" w:cstheme="minorHAnsi"/>
          <w:sz w:val="21"/>
          <w:szCs w:val="21"/>
        </w:rPr>
      </w:pPr>
    </w:p>
    <w:p w:rsidR="00861A5D" w:rsidRPr="00FF7C4A" w:rsidRDefault="00861A5D" w:rsidP="00861A5D">
      <w:pPr>
        <w:pStyle w:val="Corpotesto"/>
        <w:kinsoku w:val="0"/>
        <w:overflowPunct w:val="0"/>
        <w:spacing w:line="247" w:lineRule="auto"/>
        <w:ind w:right="112"/>
        <w:jc w:val="both"/>
        <w:rPr>
          <w:rFonts w:asciiTheme="minorHAnsi" w:hAnsiTheme="minorHAnsi" w:cstheme="minorHAnsi"/>
          <w:color w:val="000000"/>
        </w:rPr>
      </w:pPr>
      <w:r w:rsidRPr="00FF7C4A">
        <w:rPr>
          <w:rFonts w:asciiTheme="minorHAnsi" w:hAnsiTheme="minorHAnsi" w:cstheme="minorHAnsi"/>
        </w:rPr>
        <w:t xml:space="preserve">Il/La sottoscritto/a dichiara di aver preso visione dell’informativa di cui </w:t>
      </w:r>
      <w:r w:rsidR="00761F2E">
        <w:rPr>
          <w:rFonts w:asciiTheme="minorHAnsi" w:hAnsiTheme="minorHAnsi" w:cstheme="minorHAnsi"/>
        </w:rPr>
        <w:t>al</w:t>
      </w:r>
      <w:bookmarkStart w:id="0" w:name="_GoBack"/>
      <w:bookmarkEnd w:id="0"/>
      <w:r w:rsidRPr="00FF7C4A">
        <w:rPr>
          <w:rFonts w:asciiTheme="minorHAnsi" w:hAnsiTheme="minorHAnsi" w:cstheme="minorHAnsi"/>
        </w:rPr>
        <w:t xml:space="preserve"> Regolamento UE 2016/679 (sul trattamento e protezione dei dati personali raccolti, pubblicata nella home page del sito istituzionale della Camera di Commercio </w:t>
      </w:r>
      <w:r w:rsidR="00B3105E" w:rsidRPr="00FF7C4A">
        <w:rPr>
          <w:rFonts w:asciiTheme="minorHAnsi" w:hAnsiTheme="minorHAnsi" w:cstheme="minorHAnsi"/>
        </w:rPr>
        <w:t>di Alessandria Asti</w:t>
      </w:r>
      <w:r w:rsidRPr="00FF7C4A">
        <w:rPr>
          <w:rFonts w:asciiTheme="minorHAnsi" w:hAnsiTheme="minorHAnsi" w:cstheme="minorHAnsi"/>
        </w:rPr>
        <w:t xml:space="preserve"> alla pagina</w:t>
      </w:r>
      <w:r w:rsidR="00D1478B" w:rsidRPr="00FF7C4A">
        <w:rPr>
          <w:rFonts w:asciiTheme="minorHAnsi" w:hAnsiTheme="minorHAnsi" w:cstheme="minorHAnsi"/>
        </w:rPr>
        <w:t xml:space="preserve"> </w:t>
      </w:r>
      <w:hyperlink r:id="rId9" w:history="1">
        <w:r w:rsidR="00641B55" w:rsidRPr="00C174D3">
          <w:rPr>
            <w:rStyle w:val="Collegamentoipertestuale"/>
            <w:rFonts w:asciiTheme="minorHAnsi" w:hAnsiTheme="minorHAnsi" w:cstheme="minorHAnsi"/>
          </w:rPr>
          <w:t>www</w:t>
        </w:r>
        <w:r w:rsidR="00641B55" w:rsidRPr="00C174D3">
          <w:rPr>
            <w:rStyle w:val="Collegamentoipertestuale"/>
            <w:rFonts w:asciiTheme="minorHAnsi" w:hAnsiTheme="minorHAnsi" w:cstheme="minorHAnsi"/>
          </w:rPr>
          <w:t>.</w:t>
        </w:r>
        <w:r w:rsidR="00641B55" w:rsidRPr="00C174D3">
          <w:rPr>
            <w:rStyle w:val="Collegamentoipertestuale"/>
            <w:rFonts w:asciiTheme="minorHAnsi" w:hAnsiTheme="minorHAnsi" w:cstheme="minorHAnsi"/>
          </w:rPr>
          <w:t>aa.camcom.it</w:t>
        </w:r>
      </w:hyperlink>
      <w:r w:rsidR="00D1478B" w:rsidRPr="00FF7C4A">
        <w:rPr>
          <w:rFonts w:asciiTheme="minorHAnsi" w:hAnsiTheme="minorHAnsi" w:cstheme="minorHAnsi"/>
          <w:color w:val="2F5496" w:themeColor="accent5" w:themeShade="BF"/>
        </w:rPr>
        <w:t xml:space="preserve"> – Privacy </w:t>
      </w:r>
      <w:r w:rsidRPr="00FF7C4A">
        <w:rPr>
          <w:rFonts w:asciiTheme="minorHAnsi" w:hAnsiTheme="minorHAnsi" w:cstheme="minorHAnsi"/>
          <w:color w:val="000000"/>
        </w:rPr>
        <w:t>e di autorizzare il trattamento dei dati personali secondo le modalità e nei limiti previsti dalla normativa.</w:t>
      </w:r>
    </w:p>
    <w:p w:rsidR="00861A5D" w:rsidRPr="001113BC" w:rsidRDefault="00861A5D" w:rsidP="00861A5D">
      <w:pPr>
        <w:pStyle w:val="Corpotesto"/>
        <w:kinsoku w:val="0"/>
        <w:overflowPunct w:val="0"/>
        <w:spacing w:before="7"/>
        <w:ind w:left="0"/>
        <w:rPr>
          <w:rFonts w:asciiTheme="minorHAnsi" w:hAnsiTheme="minorHAnsi" w:cstheme="minorHAnsi"/>
        </w:rPr>
      </w:pPr>
    </w:p>
    <w:p w:rsidR="001113BC" w:rsidRPr="001113BC" w:rsidRDefault="001113BC" w:rsidP="001113BC">
      <w:pPr>
        <w:pStyle w:val="Corpotesto"/>
        <w:suppressAutoHyphens/>
        <w:ind w:left="180"/>
        <w:rPr>
          <w:rFonts w:ascii="Calibri" w:hAnsi="Calibri"/>
        </w:rPr>
      </w:pPr>
      <w:r w:rsidRPr="001113BC">
        <w:rPr>
          <w:rFonts w:ascii="Calibri" w:hAnsi="Calibri"/>
        </w:rPr>
        <w:t xml:space="preserve">_____________________________ </w:t>
      </w:r>
      <w:r w:rsidRPr="001113BC">
        <w:rPr>
          <w:rFonts w:ascii="Calibri" w:hAnsi="Calibri"/>
        </w:rPr>
        <w:tab/>
      </w:r>
      <w:r w:rsidRPr="001113BC">
        <w:rPr>
          <w:rFonts w:ascii="Calibri" w:hAnsi="Calibri"/>
        </w:rPr>
        <w:tab/>
      </w:r>
      <w:r w:rsidRPr="001113BC">
        <w:rPr>
          <w:rFonts w:ascii="Calibri" w:hAnsi="Calibri"/>
        </w:rPr>
        <w:tab/>
      </w:r>
      <w:r w:rsidRPr="001113BC">
        <w:rPr>
          <w:rFonts w:ascii="Calibri" w:hAnsi="Calibri"/>
        </w:rPr>
        <w:tab/>
      </w:r>
      <w:r w:rsidRPr="001113BC">
        <w:rPr>
          <w:rFonts w:ascii="Calibri" w:hAnsi="Calibri"/>
        </w:rPr>
        <w:tab/>
        <w:t>Il/La proponente</w:t>
      </w:r>
    </w:p>
    <w:p w:rsidR="001113BC" w:rsidRPr="001113BC" w:rsidRDefault="001113BC" w:rsidP="001113BC">
      <w:pPr>
        <w:suppressAutoHyphens/>
        <w:ind w:left="1080"/>
        <w:rPr>
          <w:rFonts w:ascii="Calibri" w:hAnsi="Calibri"/>
          <w:sz w:val="20"/>
          <w:szCs w:val="20"/>
        </w:rPr>
      </w:pPr>
      <w:r w:rsidRPr="001113BC">
        <w:rPr>
          <w:rFonts w:ascii="Calibri" w:hAnsi="Calibri"/>
          <w:sz w:val="20"/>
          <w:szCs w:val="20"/>
        </w:rPr>
        <w:t xml:space="preserve">(luogo e data)  </w:t>
      </w:r>
    </w:p>
    <w:p w:rsidR="001113BC" w:rsidRPr="002E1985" w:rsidRDefault="001113BC" w:rsidP="001113BC">
      <w:pPr>
        <w:pStyle w:val="Intestazione"/>
        <w:tabs>
          <w:tab w:val="center" w:pos="6237"/>
        </w:tabs>
        <w:suppressAutoHyphens/>
        <w:ind w:left="4820"/>
        <w:jc w:val="center"/>
        <w:rPr>
          <w:rFonts w:ascii="Calibri" w:hAnsi="Calibri"/>
          <w:sz w:val="22"/>
          <w:szCs w:val="22"/>
        </w:rPr>
      </w:pPr>
      <w:r w:rsidRPr="002E1985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</w:t>
      </w:r>
      <w:r w:rsidRPr="002E1985">
        <w:rPr>
          <w:rFonts w:ascii="Calibri" w:hAnsi="Calibri"/>
          <w:sz w:val="22"/>
          <w:szCs w:val="22"/>
        </w:rPr>
        <w:t>________________________</w:t>
      </w:r>
    </w:p>
    <w:p w:rsidR="001113BC" w:rsidRPr="006F159A" w:rsidRDefault="001113BC" w:rsidP="001113BC">
      <w:pPr>
        <w:tabs>
          <w:tab w:val="center" w:pos="6237"/>
        </w:tabs>
        <w:suppressAutoHyphens/>
        <w:ind w:left="4820"/>
        <w:jc w:val="center"/>
        <w:rPr>
          <w:rFonts w:ascii="Calibri" w:hAnsi="Calibri"/>
        </w:rPr>
      </w:pPr>
      <w:r w:rsidRPr="006F159A">
        <w:rPr>
          <w:rFonts w:ascii="Calibri" w:hAnsi="Calibri"/>
          <w:sz w:val="16"/>
        </w:rPr>
        <w:t>(firma per esteso e leggibile e timbro del soggetto rappresentato)</w:t>
      </w:r>
    </w:p>
    <w:p w:rsidR="009373A2" w:rsidRPr="009373A2" w:rsidRDefault="009373A2" w:rsidP="009373A2">
      <w:pPr>
        <w:pStyle w:val="Corpotesto"/>
        <w:kinsoku w:val="0"/>
        <w:overflowPunct w:val="0"/>
        <w:spacing w:line="20" w:lineRule="atLeast"/>
        <w:ind w:left="4595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17"/>
          <w:szCs w:val="17"/>
        </w:rPr>
        <w:br w:type="page"/>
      </w:r>
    </w:p>
    <w:p w:rsidR="0015532D" w:rsidRDefault="00761F2E" w:rsidP="00D1478B">
      <w:pPr>
        <w:pStyle w:val="Corpotesto"/>
        <w:kinsoku w:val="0"/>
        <w:overflowPunct w:val="0"/>
        <w:spacing w:before="74"/>
        <w:rPr>
          <w:rFonts w:asciiTheme="minorHAnsi" w:hAnsiTheme="minorHAnsi" w:cstheme="minorHAnsi"/>
          <w:sz w:val="17"/>
          <w:szCs w:val="17"/>
        </w:rPr>
      </w:pPr>
    </w:p>
    <w:p w:rsidR="009373A2" w:rsidRPr="00FF7C4A" w:rsidRDefault="009373A2" w:rsidP="00D1478B">
      <w:pPr>
        <w:pStyle w:val="Corpotesto"/>
        <w:kinsoku w:val="0"/>
        <w:overflowPunct w:val="0"/>
        <w:spacing w:before="74"/>
        <w:rPr>
          <w:rFonts w:asciiTheme="minorHAnsi" w:hAnsiTheme="minorHAnsi" w:cstheme="minorHAnsi"/>
          <w:sz w:val="17"/>
          <w:szCs w:val="17"/>
        </w:rPr>
      </w:pPr>
    </w:p>
    <w:p w:rsidR="008E50EC" w:rsidRPr="008945DB" w:rsidRDefault="008E50EC" w:rsidP="008E50EC">
      <w:pPr>
        <w:suppressAutoHyphens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945DB">
        <w:rPr>
          <w:rFonts w:cstheme="minorHAnsi"/>
          <w:b/>
          <w:sz w:val="24"/>
          <w:szCs w:val="24"/>
        </w:rPr>
        <w:t>Informativa sulla privacy</w:t>
      </w:r>
    </w:p>
    <w:p w:rsidR="008E50EC" w:rsidRPr="008E50EC" w:rsidRDefault="008E50EC" w:rsidP="008E50EC">
      <w:pPr>
        <w:suppressAutoHyphens/>
        <w:spacing w:line="276" w:lineRule="auto"/>
        <w:rPr>
          <w:rFonts w:cstheme="minorHAnsi"/>
          <w:sz w:val="20"/>
          <w:szCs w:val="20"/>
        </w:rPr>
      </w:pPr>
    </w:p>
    <w:p w:rsidR="008E50EC" w:rsidRPr="008E50EC" w:rsidRDefault="008E50EC" w:rsidP="008E50EC">
      <w:pPr>
        <w:suppressAutoHyphens/>
        <w:spacing w:line="276" w:lineRule="auto"/>
        <w:rPr>
          <w:rFonts w:cstheme="minorHAnsi"/>
          <w:sz w:val="20"/>
          <w:szCs w:val="20"/>
        </w:rPr>
      </w:pPr>
      <w:r w:rsidRPr="008E50EC">
        <w:rPr>
          <w:rFonts w:cstheme="minorHAnsi"/>
          <w:sz w:val="20"/>
          <w:szCs w:val="20"/>
        </w:rPr>
        <w:t>In relazione ai dati raccolti nell’ambito del presente procedimento, si comunica quanto segue:</w:t>
      </w:r>
    </w:p>
    <w:p w:rsidR="008E50EC" w:rsidRPr="008945DB" w:rsidRDefault="008E50EC" w:rsidP="00DE0950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945DB">
        <w:rPr>
          <w:rFonts w:cstheme="minorHAnsi"/>
          <w:b/>
          <w:sz w:val="20"/>
          <w:szCs w:val="20"/>
        </w:rPr>
        <w:t>finalità e modalità del trattamento</w:t>
      </w:r>
      <w:r w:rsidRPr="008945DB">
        <w:rPr>
          <w:rFonts w:cstheme="minorHAnsi"/>
          <w:sz w:val="20"/>
          <w:szCs w:val="20"/>
        </w:rPr>
        <w:t xml:space="preserve">: i dati raccolti sono finalizzati esclusivamente all’istruttoria del procedimento di </w:t>
      </w:r>
      <w:r w:rsidR="008945DB">
        <w:rPr>
          <w:rFonts w:cstheme="minorHAnsi"/>
          <w:sz w:val="20"/>
          <w:szCs w:val="20"/>
        </w:rPr>
        <w:t xml:space="preserve">aggiornamento </w:t>
      </w:r>
      <w:r w:rsidR="008945DB" w:rsidRPr="008945DB">
        <w:rPr>
          <w:rFonts w:cstheme="minorHAnsi"/>
          <w:sz w:val="20"/>
          <w:szCs w:val="20"/>
        </w:rPr>
        <w:t>del</w:t>
      </w:r>
      <w:r w:rsidR="008945DB">
        <w:rPr>
          <w:rFonts w:cstheme="minorHAnsi"/>
          <w:sz w:val="20"/>
          <w:szCs w:val="20"/>
        </w:rPr>
        <w:t xml:space="preserve"> </w:t>
      </w:r>
      <w:r w:rsidR="008945DB" w:rsidRPr="008945DB">
        <w:rPr>
          <w:rFonts w:cstheme="minorHAnsi"/>
          <w:sz w:val="20"/>
          <w:szCs w:val="20"/>
        </w:rPr>
        <w:t xml:space="preserve">Piano Integrato di Attività e Organizzazione </w:t>
      </w:r>
      <w:r w:rsidRPr="008945DB">
        <w:rPr>
          <w:rFonts w:cstheme="minorHAnsi"/>
          <w:sz w:val="20"/>
          <w:szCs w:val="20"/>
        </w:rPr>
        <w:t>e potranno essere trattati con strumenti manuali, informatici e telematici in modo da garantire la sicurezza e la riservatezza dei dati stessi;</w:t>
      </w:r>
    </w:p>
    <w:p w:rsidR="008E50EC" w:rsidRPr="008E50EC" w:rsidRDefault="008E50EC" w:rsidP="008E50E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E50EC">
        <w:rPr>
          <w:rFonts w:cstheme="minorHAnsi"/>
          <w:b/>
          <w:sz w:val="20"/>
          <w:szCs w:val="20"/>
        </w:rPr>
        <w:t>natura del conferimento dei dati</w:t>
      </w:r>
      <w:r w:rsidRPr="008E50EC">
        <w:rPr>
          <w:rFonts w:cstheme="minorHAnsi"/>
          <w:sz w:val="20"/>
          <w:szCs w:val="20"/>
        </w:rPr>
        <w:t>: il conferimento dei dati richiesti è obbligatorio e l’eventuale rifiuto di fornire tali dati comporterà l’esclusione delle proposte, integrazioni od osservazioni fornite con la partecipazione alla presente consultazione;</w:t>
      </w:r>
    </w:p>
    <w:p w:rsidR="008E50EC" w:rsidRPr="008E50EC" w:rsidRDefault="008E50EC" w:rsidP="008E50E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E50EC">
        <w:rPr>
          <w:rFonts w:cstheme="minorHAnsi"/>
          <w:b/>
          <w:sz w:val="20"/>
          <w:szCs w:val="20"/>
        </w:rPr>
        <w:t>conseguenze del rifiuto di fornire i dati</w:t>
      </w:r>
      <w:r w:rsidRPr="008E50EC">
        <w:rPr>
          <w:rFonts w:cstheme="minorHAnsi"/>
          <w:sz w:val="20"/>
          <w:szCs w:val="20"/>
        </w:rPr>
        <w:t>: in caso di rifiuto le richieste di partecipazione alla presente consultazione verranno escluse;</w:t>
      </w:r>
    </w:p>
    <w:p w:rsidR="008E50EC" w:rsidRPr="008E50EC" w:rsidRDefault="008E50EC" w:rsidP="008E50E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E50EC">
        <w:rPr>
          <w:rFonts w:cstheme="minorHAnsi"/>
          <w:b/>
          <w:sz w:val="20"/>
          <w:szCs w:val="20"/>
        </w:rPr>
        <w:t>categorie di soggetti ai quali possono essere comunicati i dati o che possono venirne a conoscenza</w:t>
      </w:r>
      <w:r w:rsidRPr="008E50EC">
        <w:rPr>
          <w:rFonts w:cstheme="minorHAnsi"/>
          <w:sz w:val="20"/>
          <w:szCs w:val="20"/>
        </w:rPr>
        <w:t>: i dati conferiti possono essere trattati dal Responsabile della prevenzione della corruzione e della Trasparenza nella misura strettamente necessaria al perseguimento dei fini istituzionali, ai sensi dell'art. 2-ter del “Codice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 e che abroga la direttiva 95/46/CE”, comunicati ad altri soggetti pubblici nel rispetto di quanto previsto dall'art. 2-ter stesso e dall’art. 2-quaterdecies del medesimo Decreto;</w:t>
      </w:r>
    </w:p>
    <w:p w:rsidR="008945DB" w:rsidRDefault="008E50EC" w:rsidP="008E50E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E50EC">
        <w:rPr>
          <w:rFonts w:cstheme="minorHAnsi"/>
          <w:b/>
          <w:sz w:val="20"/>
          <w:szCs w:val="20"/>
        </w:rPr>
        <w:t>titolare e responsabili del trattamento dei dati</w:t>
      </w:r>
      <w:r w:rsidRPr="008E50EC">
        <w:rPr>
          <w:rFonts w:cstheme="minorHAnsi"/>
          <w:sz w:val="20"/>
          <w:szCs w:val="20"/>
        </w:rPr>
        <w:t xml:space="preserve">: titolare del trattamento dei dati è è la Camera di Commercio, Industria, Artigianato e Agricoltura di Alessandria-Asti con in Alessandria (sede legale) - Via </w:t>
      </w:r>
      <w:proofErr w:type="spellStart"/>
      <w:r w:rsidRPr="008E50EC">
        <w:rPr>
          <w:rFonts w:cstheme="minorHAnsi"/>
          <w:sz w:val="20"/>
          <w:szCs w:val="20"/>
        </w:rPr>
        <w:t>Vochieri</w:t>
      </w:r>
      <w:proofErr w:type="spellEnd"/>
      <w:r w:rsidRPr="008E50EC">
        <w:rPr>
          <w:rFonts w:cstheme="minorHAnsi"/>
          <w:sz w:val="20"/>
          <w:szCs w:val="20"/>
        </w:rPr>
        <w:t xml:space="preserve"> 58 e in Asti - Piazza Medici 8 </w:t>
      </w:r>
      <w:proofErr w:type="spellStart"/>
      <w:r w:rsidRPr="008E50EC">
        <w:rPr>
          <w:rFonts w:cstheme="minorHAnsi"/>
          <w:sz w:val="20"/>
          <w:szCs w:val="20"/>
        </w:rPr>
        <w:t>pec</w:t>
      </w:r>
      <w:proofErr w:type="spellEnd"/>
      <w:r w:rsidRPr="008E50EC">
        <w:rPr>
          <w:rFonts w:cstheme="minorHAnsi"/>
          <w:sz w:val="20"/>
          <w:szCs w:val="20"/>
        </w:rPr>
        <w:t xml:space="preserve"> info@pec.aa.camcom.it, tel. 0141 535211. </w:t>
      </w:r>
    </w:p>
    <w:p w:rsidR="008E50EC" w:rsidRPr="008E50EC" w:rsidRDefault="008945DB" w:rsidP="008945DB">
      <w:p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R</w:t>
      </w:r>
      <w:r w:rsidR="008E50EC" w:rsidRPr="008E50EC">
        <w:rPr>
          <w:rFonts w:cstheme="minorHAnsi"/>
          <w:sz w:val="20"/>
          <w:szCs w:val="20"/>
        </w:rPr>
        <w:t>esponsabile della protezione dei dati personali (</w:t>
      </w:r>
      <w:r>
        <w:rPr>
          <w:rFonts w:cstheme="minorHAnsi"/>
          <w:sz w:val="20"/>
          <w:szCs w:val="20"/>
        </w:rPr>
        <w:t>DPO</w:t>
      </w:r>
      <w:r w:rsidR="008E50EC" w:rsidRPr="008E50EC">
        <w:rPr>
          <w:rFonts w:cstheme="minorHAnsi"/>
          <w:sz w:val="20"/>
          <w:szCs w:val="20"/>
        </w:rPr>
        <w:t xml:space="preserve">) è l’Avv. Vittoria </w:t>
      </w:r>
      <w:proofErr w:type="spellStart"/>
      <w:r w:rsidR="008E50EC" w:rsidRPr="008E50EC">
        <w:rPr>
          <w:rFonts w:cstheme="minorHAnsi"/>
          <w:sz w:val="20"/>
          <w:szCs w:val="20"/>
        </w:rPr>
        <w:t>Morabito</w:t>
      </w:r>
      <w:proofErr w:type="spellEnd"/>
      <w:r w:rsidR="008E50EC" w:rsidRPr="008E50EC">
        <w:rPr>
          <w:rFonts w:cstheme="minorHAnsi"/>
          <w:sz w:val="20"/>
          <w:szCs w:val="20"/>
        </w:rPr>
        <w:t xml:space="preserve"> presso Unioncamere Piemonte, </w:t>
      </w:r>
      <w:proofErr w:type="spellStart"/>
      <w:r w:rsidR="008E50EC" w:rsidRPr="008E50EC">
        <w:rPr>
          <w:rFonts w:cstheme="minorHAnsi"/>
          <w:sz w:val="20"/>
          <w:szCs w:val="20"/>
        </w:rPr>
        <w:t>pec</w:t>
      </w:r>
      <w:proofErr w:type="spellEnd"/>
      <w:r w:rsidR="008E50EC" w:rsidRPr="008E50EC">
        <w:rPr>
          <w:rFonts w:cstheme="minorHAnsi"/>
          <w:sz w:val="20"/>
          <w:szCs w:val="20"/>
        </w:rPr>
        <w:t xml:space="preserve"> segreteriaunioncamerepiemonte@legalmail.it, e-mail: rpd2@pie.camcom.it, Tel. 011 5669255.  </w:t>
      </w:r>
    </w:p>
    <w:p w:rsidR="008E50EC" w:rsidRPr="008E50EC" w:rsidRDefault="008E50EC" w:rsidP="008E50E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8E50EC">
        <w:rPr>
          <w:rFonts w:cstheme="minorHAnsi"/>
          <w:b/>
          <w:sz w:val="20"/>
          <w:szCs w:val="20"/>
        </w:rPr>
        <w:t>diritti dell’interessato</w:t>
      </w:r>
      <w:r w:rsidRPr="008E50EC">
        <w:rPr>
          <w:rFonts w:cstheme="minorHAnsi"/>
          <w:sz w:val="20"/>
          <w:szCs w:val="20"/>
        </w:rPr>
        <w:t>: in ogni momento l’interessato potrà esercitare il diritto di accesso ai propri dati personali nonché i diritti di rettifica, di eventuale cancellazione e limitazione, nonché di opposizione al loro trattamento rivolgendosi ai dati di contatto del responsabile protezione dati personali sopra indicati. Gli interessati, ricorrendone i presupposti, hanno, altresì, il diritto di proporre reclamo al Garante quale autorità di controllo secondo le procedure previste.</w:t>
      </w:r>
    </w:p>
    <w:p w:rsidR="008E50EC" w:rsidRPr="008E50EC" w:rsidRDefault="008E50EC" w:rsidP="008E50EC">
      <w:pPr>
        <w:pStyle w:val="Corpotesto"/>
        <w:kinsoku w:val="0"/>
        <w:overflowPunct w:val="0"/>
        <w:spacing w:before="74"/>
        <w:ind w:left="0"/>
        <w:rPr>
          <w:rFonts w:asciiTheme="minorHAnsi" w:hAnsiTheme="minorHAnsi" w:cstheme="minorHAnsi"/>
        </w:rPr>
      </w:pPr>
    </w:p>
    <w:sectPr w:rsidR="008E50EC" w:rsidRPr="008E50EC" w:rsidSect="009373A2"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A2" w:rsidRDefault="009373A2" w:rsidP="009373A2">
      <w:pPr>
        <w:spacing w:after="0" w:line="240" w:lineRule="auto"/>
      </w:pPr>
      <w:r>
        <w:separator/>
      </w:r>
    </w:p>
  </w:endnote>
  <w:endnote w:type="continuationSeparator" w:id="0">
    <w:p w:rsidR="009373A2" w:rsidRDefault="009373A2" w:rsidP="0093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A2" w:rsidRDefault="009373A2" w:rsidP="009373A2">
      <w:pPr>
        <w:spacing w:after="0" w:line="240" w:lineRule="auto"/>
      </w:pPr>
      <w:r>
        <w:separator/>
      </w:r>
    </w:p>
  </w:footnote>
  <w:footnote w:type="continuationSeparator" w:id="0">
    <w:p w:rsidR="009373A2" w:rsidRDefault="009373A2" w:rsidP="009373A2">
      <w:pPr>
        <w:spacing w:after="0" w:line="240" w:lineRule="auto"/>
      </w:pPr>
      <w:r>
        <w:continuationSeparator/>
      </w:r>
    </w:p>
  </w:footnote>
  <w:footnote w:id="1">
    <w:p w:rsidR="009373A2" w:rsidRDefault="009373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73A2">
        <w:rPr>
          <w:rFonts w:cstheme="minorHAnsi"/>
          <w:sz w:val="17"/>
          <w:szCs w:val="17"/>
        </w:rPr>
        <w:t>Specificare se organizzazione sindacale, associazione dei consumatori ed utenti, organizzazioni di categoria ecc</w:t>
      </w:r>
      <w:r>
        <w:rPr>
          <w:rFonts w:cstheme="minorHAnsi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BF8"/>
    <w:multiLevelType w:val="hybridMultilevel"/>
    <w:tmpl w:val="AD2CE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D"/>
    <w:rsid w:val="000E0749"/>
    <w:rsid w:val="001113BC"/>
    <w:rsid w:val="001504AA"/>
    <w:rsid w:val="002446F9"/>
    <w:rsid w:val="00260C32"/>
    <w:rsid w:val="002E3DF4"/>
    <w:rsid w:val="003B274A"/>
    <w:rsid w:val="0042184D"/>
    <w:rsid w:val="004235AF"/>
    <w:rsid w:val="004C38AF"/>
    <w:rsid w:val="005E35C3"/>
    <w:rsid w:val="00641B55"/>
    <w:rsid w:val="00676CDC"/>
    <w:rsid w:val="00710809"/>
    <w:rsid w:val="00761F2E"/>
    <w:rsid w:val="007C763B"/>
    <w:rsid w:val="00812340"/>
    <w:rsid w:val="00861A5D"/>
    <w:rsid w:val="008945DB"/>
    <w:rsid w:val="008E50EC"/>
    <w:rsid w:val="009373A2"/>
    <w:rsid w:val="00B3105E"/>
    <w:rsid w:val="00B43554"/>
    <w:rsid w:val="00BE05C7"/>
    <w:rsid w:val="00C404A2"/>
    <w:rsid w:val="00CD2379"/>
    <w:rsid w:val="00D1478B"/>
    <w:rsid w:val="00E12D16"/>
    <w:rsid w:val="00F86D4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5FFF"/>
  <w15:chartTrackingRefBased/>
  <w15:docId w15:val="{1D714845-700F-4E26-AAB8-A5D3294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1A5D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1A5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080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5C3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3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3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3A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1113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13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aa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a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568</Words>
  <Characters>5332</Characters>
  <Application>Microsoft Office Word</Application>
  <DocSecurity>0</DocSecurity>
  <Lines>80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Navone Michela</dc:creator>
  <cp:keywords/>
  <dc:description/>
  <cp:lastModifiedBy>Navone Michela</cp:lastModifiedBy>
  <cp:revision>17</cp:revision>
  <dcterms:created xsi:type="dcterms:W3CDTF">2024-01-03T08:32:00Z</dcterms:created>
  <dcterms:modified xsi:type="dcterms:W3CDTF">2024-01-03T11:40:00Z</dcterms:modified>
</cp:coreProperties>
</file>